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B4AC" w14:textId="77777777" w:rsidR="00235EB1" w:rsidRDefault="00235EB1" w:rsidP="00235EB1">
      <w:r>
        <w:t>Thinking Theologically About Entrepreneurship—Why Does It Matter?</w:t>
      </w:r>
    </w:p>
    <w:p w14:paraId="7DFA0F8F" w14:textId="77777777" w:rsidR="00235EB1" w:rsidRDefault="00235EB1" w:rsidP="00235EB1">
      <w:r>
        <w:t>Acton University</w:t>
      </w:r>
    </w:p>
    <w:p w14:paraId="7D33E27F" w14:textId="77777777" w:rsidR="00235EB1" w:rsidRDefault="00235EB1" w:rsidP="00235EB1">
      <w:r>
        <w:t xml:space="preserve">Scott B. Rae, Ph.D. </w:t>
      </w:r>
    </w:p>
    <w:p w14:paraId="4A852496" w14:textId="77777777" w:rsidR="00235EB1" w:rsidRDefault="00235EB1" w:rsidP="00235EB1">
      <w:r>
        <w:t>Talbot School of Theology, Biola University</w:t>
      </w:r>
    </w:p>
    <w:p w14:paraId="70D97178" w14:textId="77777777" w:rsidR="00235EB1" w:rsidRDefault="00235EB1" w:rsidP="00235EB1"/>
    <w:p w14:paraId="60E306C5" w14:textId="630193E2" w:rsidR="00235EB1" w:rsidRDefault="00235EB1" w:rsidP="00235EB1">
      <w:pPr>
        <w:pStyle w:val="ListParagraph"/>
        <w:numPr>
          <w:ilvl w:val="0"/>
          <w:numId w:val="1"/>
        </w:numPr>
        <w:rPr>
          <w:i/>
        </w:rPr>
      </w:pPr>
      <w:r w:rsidRPr="002234D9">
        <w:rPr>
          <w:i/>
        </w:rPr>
        <w:t xml:space="preserve">Why </w:t>
      </w:r>
      <w:r>
        <w:rPr>
          <w:i/>
        </w:rPr>
        <w:t xml:space="preserve">Does </w:t>
      </w:r>
      <w:r w:rsidRPr="002234D9">
        <w:rPr>
          <w:i/>
        </w:rPr>
        <w:t>It Matter</w:t>
      </w:r>
      <w:r>
        <w:rPr>
          <w:i/>
        </w:rPr>
        <w:t>?</w:t>
      </w:r>
      <w:r w:rsidR="00781B2B">
        <w:rPr>
          <w:i/>
        </w:rPr>
        <w:t xml:space="preserve"> (and What Does it Look Like?)</w:t>
      </w:r>
    </w:p>
    <w:p w14:paraId="25D01AAC" w14:textId="77777777" w:rsidR="00235EB1" w:rsidRPr="00235EB1" w:rsidRDefault="00235EB1" w:rsidP="00235EB1">
      <w:pPr>
        <w:rPr>
          <w:i/>
        </w:rPr>
      </w:pPr>
    </w:p>
    <w:p w14:paraId="705BE5FF" w14:textId="4DF6BFA1" w:rsidR="00235EB1" w:rsidRDefault="00235EB1" w:rsidP="00235EB1">
      <w:pPr>
        <w:pStyle w:val="ListParagraph"/>
        <w:numPr>
          <w:ilvl w:val="0"/>
          <w:numId w:val="2"/>
        </w:numPr>
      </w:pPr>
      <w:r>
        <w:t>Entrepreneurship not widely well understood today</w:t>
      </w:r>
      <w:r w:rsidR="000F395D">
        <w:t>—see my students who “want to have their own business.”</w:t>
      </w:r>
      <w:r w:rsidR="00D864B5">
        <w:t xml:space="preserve"> Perceived as starting something, going public and getting out</w:t>
      </w:r>
      <w:r w:rsidR="00B5343D">
        <w:t xml:space="preserve"> with a bag of money.</w:t>
      </w:r>
    </w:p>
    <w:p w14:paraId="0A6DFBC8" w14:textId="77777777" w:rsidR="00235EB1" w:rsidRDefault="00235EB1" w:rsidP="00235EB1"/>
    <w:p w14:paraId="7EC1E5E4" w14:textId="1148D12A" w:rsidR="00235EB1" w:rsidRDefault="00235EB1" w:rsidP="00235EB1">
      <w:pPr>
        <w:pStyle w:val="ListParagraph"/>
        <w:numPr>
          <w:ilvl w:val="0"/>
          <w:numId w:val="2"/>
        </w:numPr>
      </w:pPr>
      <w:r>
        <w:t>Entrepreneurs are not universally admired</w:t>
      </w:r>
      <w:r w:rsidR="000F395D">
        <w:t>—unless they are socially minded ones.</w:t>
      </w:r>
      <w:r w:rsidR="00D4239C">
        <w:t xml:space="preserve"> </w:t>
      </w:r>
      <w:r w:rsidR="00BE2001">
        <w:t xml:space="preserve">They are seen as only in it for themselves. </w:t>
      </w:r>
      <w:r w:rsidR="002A1951">
        <w:t xml:space="preserve">They are sometimes seen as adding marginal value to the common good—see the number of virtually useless apps brought to market by tech entrepreneurs.  They are seen as some of the main contributors to the rising economic inequality in the developed world.  </w:t>
      </w:r>
      <w:r w:rsidR="00D4239C">
        <w:t>Often seen as need to “give something back” and we see socially minded entrepreneurs as a higher calling than those who are not.  But is based on a false premise—that entrepreneurs are in the business of extracting value, not creating it.</w:t>
      </w:r>
    </w:p>
    <w:p w14:paraId="6F9D6758" w14:textId="77777777" w:rsidR="00235EB1" w:rsidRDefault="00235EB1" w:rsidP="00235EB1"/>
    <w:p w14:paraId="04927D34" w14:textId="136D75DD" w:rsidR="00235EB1" w:rsidRDefault="00235EB1" w:rsidP="00235EB1">
      <w:pPr>
        <w:pStyle w:val="ListParagraph"/>
        <w:numPr>
          <w:ilvl w:val="0"/>
          <w:numId w:val="2"/>
        </w:numPr>
      </w:pPr>
      <w:r>
        <w:t xml:space="preserve">There is a rich long standing Christian tradition and theological resource about </w:t>
      </w:r>
      <w:r w:rsidR="00221BF7">
        <w:t xml:space="preserve">economic life, </w:t>
      </w:r>
      <w:r>
        <w:t>business and commerce</w:t>
      </w:r>
      <w:r w:rsidR="00AF30D2">
        <w:t>, often negative</w:t>
      </w:r>
      <w:r w:rsidR="004E6FD0">
        <w:t>, that came out the zero sum economic arrangement that characterized the ancient economy. That stands in sharp contrast to the way economic life works in modern advanced economies. As a result, we need to be sure we are reading the Bible correctly about economics in general and entrepreneurship in specific</w:t>
      </w:r>
      <w:r>
        <w:t>. Theology is an important resource for thinking about entrepreneurship.</w:t>
      </w:r>
      <w:r w:rsidR="000F395D">
        <w:t xml:space="preserve">  Not a lot of entrepreneurs in ancient world in the way we understand them</w:t>
      </w:r>
      <w:r w:rsidR="00A045A4">
        <w:t xml:space="preserve"> (because the economic system was not conducive to widespread innovation)</w:t>
      </w:r>
      <w:r w:rsidR="000F395D">
        <w:t>, but there were a lot of self-employed people.</w:t>
      </w:r>
    </w:p>
    <w:p w14:paraId="02D9EC77" w14:textId="77777777" w:rsidR="00235EB1" w:rsidRDefault="00235EB1" w:rsidP="00235EB1"/>
    <w:p w14:paraId="7D514A06" w14:textId="77777777" w:rsidR="00235EB1" w:rsidRDefault="00235EB1" w:rsidP="00235EB1">
      <w:pPr>
        <w:pStyle w:val="ListParagraph"/>
        <w:numPr>
          <w:ilvl w:val="0"/>
          <w:numId w:val="2"/>
        </w:numPr>
      </w:pPr>
      <w:r>
        <w:t>Thinking theologically about entrepreneurship raises more fundamental questions, namely, “what’s a business for?”</w:t>
      </w:r>
    </w:p>
    <w:p w14:paraId="3291BC3F" w14:textId="77777777" w:rsidR="00235EB1" w:rsidRDefault="00235EB1" w:rsidP="00235EB1">
      <w:pPr>
        <w:pStyle w:val="ListParagraph"/>
      </w:pPr>
    </w:p>
    <w:p w14:paraId="1BEF953B" w14:textId="77777777" w:rsidR="00235EB1" w:rsidRDefault="00235EB1" w:rsidP="00235EB1"/>
    <w:p w14:paraId="513CB1D4" w14:textId="1266723A" w:rsidR="00235EB1" w:rsidRDefault="00235EB1" w:rsidP="00235EB1">
      <w:pPr>
        <w:pStyle w:val="ListParagraph"/>
        <w:numPr>
          <w:ilvl w:val="0"/>
          <w:numId w:val="1"/>
        </w:numPr>
        <w:rPr>
          <w:i/>
        </w:rPr>
      </w:pPr>
      <w:r w:rsidRPr="00934831">
        <w:rPr>
          <w:i/>
        </w:rPr>
        <w:t>Reading the Bible correctly about economic life</w:t>
      </w:r>
      <w:r>
        <w:rPr>
          <w:i/>
        </w:rPr>
        <w:t>—must take into account the vast differences between the world of the Bible and today’s economy.</w:t>
      </w:r>
    </w:p>
    <w:p w14:paraId="7F38D9B5" w14:textId="48A4822C" w:rsidR="00A535B1" w:rsidRDefault="00A535B1" w:rsidP="00A535B1">
      <w:pPr>
        <w:rPr>
          <w:i/>
        </w:rPr>
      </w:pPr>
    </w:p>
    <w:p w14:paraId="6A22A53A" w14:textId="640C06D5" w:rsidR="00A535B1" w:rsidRPr="00A535B1" w:rsidRDefault="00A535B1" w:rsidP="00A535B1">
      <w:r>
        <w:t>See summary of the differences in slides</w:t>
      </w:r>
    </w:p>
    <w:p w14:paraId="207EF11A" w14:textId="77777777" w:rsidR="00235EB1" w:rsidRDefault="00235EB1" w:rsidP="00235EB1">
      <w:pPr>
        <w:rPr>
          <w:i/>
        </w:rPr>
      </w:pPr>
    </w:p>
    <w:p w14:paraId="40F4392E" w14:textId="1345973B" w:rsidR="00235EB1" w:rsidRPr="00013263" w:rsidRDefault="00013263" w:rsidP="00013263">
      <w:pPr>
        <w:pStyle w:val="ListParagraph"/>
        <w:numPr>
          <w:ilvl w:val="0"/>
          <w:numId w:val="1"/>
        </w:numPr>
        <w:rPr>
          <w:i/>
        </w:rPr>
      </w:pPr>
      <w:r>
        <w:rPr>
          <w:i/>
        </w:rPr>
        <w:t>Mora</w:t>
      </w:r>
      <w:r w:rsidR="00834052">
        <w:rPr>
          <w:i/>
        </w:rPr>
        <w:t>l/Theological</w:t>
      </w:r>
      <w:r>
        <w:rPr>
          <w:i/>
        </w:rPr>
        <w:t xml:space="preserve"> Objections to Entrepreneurship</w:t>
      </w:r>
    </w:p>
    <w:p w14:paraId="618EED41" w14:textId="77777777" w:rsidR="00013263" w:rsidRPr="00013263" w:rsidRDefault="00013263" w:rsidP="00013263">
      <w:pPr>
        <w:pStyle w:val="ListParagraph"/>
        <w:rPr>
          <w:i/>
        </w:rPr>
      </w:pPr>
    </w:p>
    <w:p w14:paraId="2ACBA53D" w14:textId="7143DED5" w:rsidR="00013263" w:rsidRDefault="00013263" w:rsidP="00013263">
      <w:pPr>
        <w:pStyle w:val="ListParagraph"/>
        <w:numPr>
          <w:ilvl w:val="0"/>
          <w:numId w:val="6"/>
        </w:numPr>
      </w:pPr>
      <w:r>
        <w:t>Premised on greed</w:t>
      </w:r>
    </w:p>
    <w:p w14:paraId="06EBAC5E" w14:textId="77777777" w:rsidR="00A56D74" w:rsidRPr="00A56D74" w:rsidRDefault="00A56D74" w:rsidP="00A56D74">
      <w:pPr>
        <w:pStyle w:val="ListParagraph"/>
        <w:numPr>
          <w:ilvl w:val="1"/>
          <w:numId w:val="6"/>
        </w:numPr>
      </w:pPr>
      <w:r w:rsidRPr="00A56D74">
        <w:t>Greed is a human, not economic vice</w:t>
      </w:r>
    </w:p>
    <w:p w14:paraId="1A403418" w14:textId="77777777" w:rsidR="00A56D74" w:rsidRPr="00A56D74" w:rsidRDefault="00A56D74" w:rsidP="00A56D74">
      <w:pPr>
        <w:pStyle w:val="ListParagraph"/>
        <w:numPr>
          <w:ilvl w:val="1"/>
          <w:numId w:val="6"/>
        </w:numPr>
      </w:pPr>
      <w:r w:rsidRPr="00A56D74">
        <w:t>Greed not the same as self-interest/profit</w:t>
      </w:r>
    </w:p>
    <w:p w14:paraId="53C874CF" w14:textId="52013726" w:rsidR="00013263" w:rsidRDefault="00A56D74" w:rsidP="00A56D74">
      <w:pPr>
        <w:pStyle w:val="ListParagraph"/>
        <w:ind w:left="1440"/>
      </w:pPr>
      <w:r w:rsidRPr="00A56D74">
        <w:lastRenderedPageBreak/>
        <w:t>Adam Smith restrained self-interest with moral virtues/social passions</w:t>
      </w:r>
    </w:p>
    <w:p w14:paraId="13AD85D3" w14:textId="77777777" w:rsidR="00A56D74" w:rsidRDefault="00A56D74" w:rsidP="00A56D74">
      <w:pPr>
        <w:pStyle w:val="ListParagraph"/>
        <w:ind w:left="1440"/>
      </w:pPr>
    </w:p>
    <w:p w14:paraId="76B33C07" w14:textId="4C360489" w:rsidR="00013263" w:rsidRDefault="00013263" w:rsidP="00013263">
      <w:pPr>
        <w:pStyle w:val="ListParagraph"/>
        <w:numPr>
          <w:ilvl w:val="0"/>
          <w:numId w:val="6"/>
        </w:numPr>
      </w:pPr>
      <w:r>
        <w:t>Promotes consumerism and materialism</w:t>
      </w:r>
    </w:p>
    <w:p w14:paraId="4763CC5A" w14:textId="77777777" w:rsidR="00A56D74" w:rsidRPr="00A56D74" w:rsidRDefault="00A56D74" w:rsidP="00A56D74">
      <w:pPr>
        <w:pStyle w:val="ListParagraph"/>
        <w:numPr>
          <w:ilvl w:val="1"/>
          <w:numId w:val="6"/>
        </w:numPr>
      </w:pPr>
      <w:r w:rsidRPr="00A56D74">
        <w:t>“the tree of the American economy is rooted in the toxic soil of unbridled materialism”—Jim Wallis</w:t>
      </w:r>
    </w:p>
    <w:p w14:paraId="5AA37887" w14:textId="77777777" w:rsidR="00A56D74" w:rsidRPr="00A56D74" w:rsidRDefault="00A56D74" w:rsidP="00A56D74">
      <w:pPr>
        <w:pStyle w:val="ListParagraph"/>
        <w:numPr>
          <w:ilvl w:val="1"/>
          <w:numId w:val="6"/>
        </w:numPr>
      </w:pPr>
      <w:r w:rsidRPr="00A56D74">
        <w:t>Like greed—materialism is a human, not an economic vice—materialism has flourished in every civilization</w:t>
      </w:r>
    </w:p>
    <w:p w14:paraId="4C53B918" w14:textId="4C0AB29A" w:rsidR="00A56D74" w:rsidRDefault="00A56D74" w:rsidP="00A56D74">
      <w:pPr>
        <w:pStyle w:val="ListParagraph"/>
        <w:numPr>
          <w:ilvl w:val="1"/>
          <w:numId w:val="6"/>
        </w:numPr>
      </w:pPr>
      <w:r w:rsidRPr="00A56D74">
        <w:t>Entrepreneurship, with its wealth creation, democratizes materialism</w:t>
      </w:r>
    </w:p>
    <w:p w14:paraId="106F2FF4" w14:textId="77777777" w:rsidR="00A56D74" w:rsidRDefault="00A56D74" w:rsidP="00A56D74">
      <w:pPr>
        <w:pStyle w:val="ListParagraph"/>
        <w:numPr>
          <w:ilvl w:val="1"/>
          <w:numId w:val="6"/>
        </w:numPr>
      </w:pPr>
      <w:r w:rsidRPr="00A56D74">
        <w:t>Wealth creation generates resources for charity, arts, culture</w:t>
      </w:r>
    </w:p>
    <w:p w14:paraId="7A7CDB52" w14:textId="77777777" w:rsidR="00A56D74" w:rsidRPr="00A56D74" w:rsidRDefault="00A56D74" w:rsidP="00A56D74"/>
    <w:p w14:paraId="5FB1451C" w14:textId="2071978A" w:rsidR="00013263" w:rsidRDefault="00013263" w:rsidP="00013263">
      <w:pPr>
        <w:pStyle w:val="ListParagraph"/>
        <w:numPr>
          <w:ilvl w:val="0"/>
          <w:numId w:val="6"/>
        </w:numPr>
      </w:pPr>
      <w:r>
        <w:t>Exacerbates inequality</w:t>
      </w:r>
    </w:p>
    <w:p w14:paraId="2488A060" w14:textId="77777777" w:rsidR="00A56D74" w:rsidRPr="00A56D74" w:rsidRDefault="00A56D74" w:rsidP="00A56D74">
      <w:pPr>
        <w:numPr>
          <w:ilvl w:val="1"/>
          <w:numId w:val="6"/>
        </w:numPr>
      </w:pPr>
      <w:r w:rsidRPr="00A56D74">
        <w:t xml:space="preserve">Charge often assumes a zero sum premise—rich get richer </w:t>
      </w:r>
      <w:r w:rsidRPr="00A56D74">
        <w:rPr>
          <w:u w:val="single"/>
        </w:rPr>
        <w:t>at the expense</w:t>
      </w:r>
      <w:r w:rsidRPr="00A56D74">
        <w:t xml:space="preserve"> of the poor</w:t>
      </w:r>
    </w:p>
    <w:p w14:paraId="287D37ED" w14:textId="77777777" w:rsidR="00A56D74" w:rsidRPr="00A56D74" w:rsidRDefault="00A56D74" w:rsidP="00A56D74">
      <w:pPr>
        <w:numPr>
          <w:ilvl w:val="1"/>
          <w:numId w:val="6"/>
        </w:numPr>
      </w:pPr>
      <w:r w:rsidRPr="00A56D74">
        <w:t>Equality the historic norm</w:t>
      </w:r>
    </w:p>
    <w:p w14:paraId="66D749A6" w14:textId="77777777" w:rsidR="00A56D74" w:rsidRPr="00A56D74" w:rsidRDefault="00A56D74" w:rsidP="00A56D74">
      <w:pPr>
        <w:numPr>
          <w:ilvl w:val="1"/>
          <w:numId w:val="6"/>
        </w:numPr>
      </w:pPr>
      <w:r w:rsidRPr="00A56D74">
        <w:t>Movement in and out of income groups</w:t>
      </w:r>
    </w:p>
    <w:p w14:paraId="6C315B3D" w14:textId="77777777" w:rsidR="00A56D74" w:rsidRPr="00A56D74" w:rsidRDefault="00A56D74" w:rsidP="00A56D74">
      <w:pPr>
        <w:numPr>
          <w:ilvl w:val="1"/>
          <w:numId w:val="6"/>
        </w:numPr>
      </w:pPr>
      <w:r w:rsidRPr="00A56D74">
        <w:t>Natural inequalities</w:t>
      </w:r>
    </w:p>
    <w:p w14:paraId="3C862F9E" w14:textId="1B307BBC" w:rsidR="00A56D74" w:rsidRDefault="00A56D74" w:rsidP="00A56D74">
      <w:pPr>
        <w:numPr>
          <w:ilvl w:val="1"/>
          <w:numId w:val="6"/>
        </w:numPr>
      </w:pPr>
      <w:r w:rsidRPr="00A56D74">
        <w:t>Some inequalities are the result of choices</w:t>
      </w:r>
    </w:p>
    <w:p w14:paraId="1026D267" w14:textId="77777777" w:rsidR="00A56D74" w:rsidRPr="00013263" w:rsidRDefault="00A56D74" w:rsidP="00A56D74">
      <w:pPr>
        <w:pStyle w:val="ListParagraph"/>
        <w:numPr>
          <w:ilvl w:val="1"/>
          <w:numId w:val="6"/>
        </w:numPr>
      </w:pPr>
      <w:r w:rsidRPr="00A56D74">
        <w:t>Inequality a problem when it’s the result of injustice, or when people lose hope in economic mobility</w:t>
      </w:r>
    </w:p>
    <w:p w14:paraId="2E0798F7" w14:textId="77777777" w:rsidR="00A56D74" w:rsidRDefault="00A56D74" w:rsidP="00A56D74"/>
    <w:p w14:paraId="74425F2B" w14:textId="77777777" w:rsidR="00235EB1" w:rsidRPr="00B956B1" w:rsidRDefault="00235EB1" w:rsidP="00235EB1">
      <w:pPr>
        <w:rPr>
          <w:i/>
        </w:rPr>
      </w:pPr>
    </w:p>
    <w:p w14:paraId="3149DD13" w14:textId="77777777" w:rsidR="00235EB1" w:rsidRDefault="00235EB1" w:rsidP="00235EB1">
      <w:pPr>
        <w:pStyle w:val="ListParagraph"/>
        <w:numPr>
          <w:ilvl w:val="0"/>
          <w:numId w:val="1"/>
        </w:numPr>
        <w:rPr>
          <w:i/>
        </w:rPr>
      </w:pPr>
      <w:r w:rsidRPr="002234D9">
        <w:rPr>
          <w:i/>
        </w:rPr>
        <w:t xml:space="preserve">Theological Framework for Entrepreneurship </w:t>
      </w:r>
    </w:p>
    <w:p w14:paraId="79B2DD78" w14:textId="77777777" w:rsidR="00235EB1" w:rsidRPr="00B956B1" w:rsidRDefault="00235EB1" w:rsidP="00235EB1">
      <w:pPr>
        <w:rPr>
          <w:i/>
        </w:rPr>
      </w:pPr>
    </w:p>
    <w:p w14:paraId="5DE72DF1" w14:textId="71D857B9" w:rsidR="00235EB1" w:rsidRDefault="00235EB1" w:rsidP="00235EB1">
      <w:pPr>
        <w:pStyle w:val="ListParagraph"/>
        <w:numPr>
          <w:ilvl w:val="0"/>
          <w:numId w:val="3"/>
        </w:numPr>
      </w:pPr>
      <w:r>
        <w:t xml:space="preserve">Entrepreneurship reflects the creativity and innovation of our creative God. </w:t>
      </w:r>
      <w:r w:rsidR="00275F23">
        <w:t>(Love of neighbor motivates innovation)</w:t>
      </w:r>
    </w:p>
    <w:p w14:paraId="08DA5F61" w14:textId="77777777" w:rsidR="00235EB1" w:rsidRDefault="00235EB1" w:rsidP="00235EB1"/>
    <w:p w14:paraId="0C363987" w14:textId="16EF2802" w:rsidR="00235EB1" w:rsidRDefault="00235EB1" w:rsidP="00710144">
      <w:pPr>
        <w:pStyle w:val="ListParagraph"/>
        <w:numPr>
          <w:ilvl w:val="0"/>
          <w:numId w:val="3"/>
        </w:numPr>
      </w:pPr>
      <w:r>
        <w:t>Entrepreneurship reflects the common grace of God, and general revelation of God and His wisdom in His world</w:t>
      </w:r>
      <w:r w:rsidR="00736996">
        <w:t xml:space="preserve"> (unlocking what God has embedded in His world)</w:t>
      </w:r>
      <w:r>
        <w:t xml:space="preserve">.  </w:t>
      </w:r>
    </w:p>
    <w:p w14:paraId="1749961C" w14:textId="77777777" w:rsidR="00235EB1" w:rsidRDefault="00235EB1" w:rsidP="00235EB1"/>
    <w:p w14:paraId="16AD8227" w14:textId="05268B62" w:rsidR="000D05F6" w:rsidRDefault="00235EB1" w:rsidP="00275F23">
      <w:pPr>
        <w:pStyle w:val="ListParagraph"/>
        <w:numPr>
          <w:ilvl w:val="0"/>
          <w:numId w:val="3"/>
        </w:numPr>
      </w:pPr>
      <w:r>
        <w:t>Entrepreneurship reflects the goodness and abundance that God desires for humanity</w:t>
      </w:r>
      <w:r w:rsidR="008C22A7">
        <w:t xml:space="preserve"> (responsible wealth creation captures much of the dominion mandate in Genesis 1—honest profit measures this)</w:t>
      </w:r>
      <w:r>
        <w:t>.</w:t>
      </w:r>
    </w:p>
    <w:p w14:paraId="56980AB7" w14:textId="77777777" w:rsidR="000D05F6" w:rsidRDefault="000D05F6" w:rsidP="000D05F6"/>
    <w:p w14:paraId="7A5E16DE" w14:textId="77777777" w:rsidR="00235EB1" w:rsidRDefault="00235EB1" w:rsidP="00235EB1"/>
    <w:p w14:paraId="06A0410E" w14:textId="70EE70F3" w:rsidR="00235EB1" w:rsidRDefault="00235EB1" w:rsidP="00235EB1">
      <w:pPr>
        <w:pStyle w:val="ListParagraph"/>
        <w:numPr>
          <w:ilvl w:val="0"/>
          <w:numId w:val="1"/>
        </w:numPr>
        <w:rPr>
          <w:i/>
        </w:rPr>
      </w:pPr>
      <w:r w:rsidRPr="00C63E82">
        <w:rPr>
          <w:i/>
        </w:rPr>
        <w:t>The Good of Entrepreneurship—What is Entrepreneurship For?</w:t>
      </w:r>
      <w:r w:rsidR="002B481D">
        <w:rPr>
          <w:i/>
        </w:rPr>
        <w:t xml:space="preserve"> (More than making money)</w:t>
      </w:r>
    </w:p>
    <w:p w14:paraId="4CEC7A0C" w14:textId="77777777" w:rsidR="00235EB1" w:rsidRPr="00B956B1" w:rsidRDefault="00235EB1" w:rsidP="00235EB1">
      <w:pPr>
        <w:rPr>
          <w:i/>
        </w:rPr>
      </w:pPr>
    </w:p>
    <w:p w14:paraId="2712EE89" w14:textId="77777777" w:rsidR="00235EB1" w:rsidRDefault="00235EB1" w:rsidP="00235EB1">
      <w:pPr>
        <w:pStyle w:val="ListParagraph"/>
        <w:numPr>
          <w:ilvl w:val="0"/>
          <w:numId w:val="4"/>
        </w:numPr>
      </w:pPr>
      <w:r>
        <w:t>Handy--</w:t>
      </w:r>
      <w:r w:rsidRPr="004F16B0">
        <w:t xml:space="preserve"> </w:t>
      </w:r>
      <w:r>
        <w:t xml:space="preserve">Deep down, the suspicions about business are rooted in a feeling that its instruments, the corporations, are immoral in that they have no purpose other than themselves.” (Charles Handy, What’s a Business For?, </w:t>
      </w:r>
      <w:r w:rsidRPr="004C6865">
        <w:rPr>
          <w:i/>
        </w:rPr>
        <w:t>Harvard Business Review</w:t>
      </w:r>
      <w:r>
        <w:t>, Dec., 2002, pp. 51-52)</w:t>
      </w:r>
    </w:p>
    <w:p w14:paraId="1C55BEE2" w14:textId="77777777" w:rsidR="00235EB1" w:rsidRDefault="00235EB1" w:rsidP="00235EB1"/>
    <w:p w14:paraId="2088B806" w14:textId="77777777" w:rsidR="00235EB1" w:rsidRPr="00B956B1" w:rsidRDefault="00235EB1" w:rsidP="00235EB1">
      <w:pPr>
        <w:pStyle w:val="ListParagraph"/>
        <w:numPr>
          <w:ilvl w:val="0"/>
          <w:numId w:val="4"/>
        </w:numPr>
      </w:pPr>
      <w:r>
        <w:lastRenderedPageBreak/>
        <w:t>Willard—</w:t>
      </w:r>
      <w:r>
        <w:rPr>
          <w:rFonts w:eastAsiaTheme="minorEastAsia" w:hAnsi="Gill Sans MT"/>
          <w:color w:val="000000" w:themeColor="text1"/>
          <w:kern w:val="24"/>
        </w:rPr>
        <w:t>"T</w:t>
      </w:r>
      <w:r w:rsidRPr="004D3491">
        <w:t xml:space="preserve">oday the spontaneous response to this question is:  The business of business is to make money for those who are engaged in it . . . In fact, this answer is regarded as so obvious that you might be thought stupid or uninformed if you even ask the question . . . Even today it is definitely </w:t>
      </w:r>
      <w:r w:rsidRPr="004D3491">
        <w:rPr>
          <w:i/>
          <w:iCs/>
        </w:rPr>
        <w:t>not</w:t>
      </w:r>
      <w:r w:rsidRPr="004D3491">
        <w:t xml:space="preserve"> the view of success in professional life shared by the public in general.  No business or other profession announces to the public that is there for the purpose of enriching itself or those involved in it.  I have never met any professionals who would tell their clients that they were there just for their own self-interest.”--Dallas Willard, </w:t>
      </w:r>
      <w:r w:rsidRPr="004D3491">
        <w:rPr>
          <w:i/>
          <w:iCs/>
        </w:rPr>
        <w:t>The Business of Business</w:t>
      </w:r>
    </w:p>
    <w:p w14:paraId="38088271" w14:textId="77777777" w:rsidR="00235EB1" w:rsidRDefault="00235EB1" w:rsidP="00235EB1">
      <w:pPr>
        <w:pStyle w:val="ListParagraph"/>
      </w:pPr>
    </w:p>
    <w:p w14:paraId="3980EEBC" w14:textId="77777777" w:rsidR="00235EB1" w:rsidRDefault="00235EB1" w:rsidP="00235EB1"/>
    <w:p w14:paraId="2253794A" w14:textId="77777777" w:rsidR="00235EB1" w:rsidRDefault="00235EB1" w:rsidP="00235EB1">
      <w:pPr>
        <w:pStyle w:val="ListParagraph"/>
        <w:numPr>
          <w:ilvl w:val="0"/>
          <w:numId w:val="4"/>
        </w:numPr>
      </w:pPr>
      <w:r>
        <w:t>Entrepreneurs provide meaningful work for employees of new companies—entrepreneurs create the majority of new jobs in the information age economies.</w:t>
      </w:r>
    </w:p>
    <w:p w14:paraId="7760E14C" w14:textId="77777777" w:rsidR="00235EB1" w:rsidRDefault="00235EB1" w:rsidP="00235EB1"/>
    <w:p w14:paraId="5AB02382" w14:textId="5D608988" w:rsidR="00235EB1" w:rsidRDefault="00235EB1" w:rsidP="00235EB1">
      <w:pPr>
        <w:pStyle w:val="ListParagraph"/>
        <w:numPr>
          <w:ilvl w:val="0"/>
          <w:numId w:val="4"/>
        </w:numPr>
      </w:pPr>
      <w:r>
        <w:t>Entrepreneurs unlock what God has embedded in his world and put it to productive use—making goods and services that enhance the common good.</w:t>
      </w:r>
      <w:r w:rsidR="00BD4D4E">
        <w:t xml:space="preserve"> (See the notion of God engraving his wisdom in His world, parallel to engraving the 10 Commandments)</w:t>
      </w:r>
    </w:p>
    <w:p w14:paraId="324F18A8" w14:textId="77777777" w:rsidR="00235EB1" w:rsidRDefault="00235EB1" w:rsidP="00235EB1">
      <w:pPr>
        <w:pStyle w:val="ListParagraph"/>
      </w:pPr>
    </w:p>
    <w:p w14:paraId="1F71A420" w14:textId="77777777" w:rsidR="00235EB1" w:rsidRDefault="00235EB1" w:rsidP="00235EB1"/>
    <w:p w14:paraId="65B210DA" w14:textId="77777777" w:rsidR="00235EB1" w:rsidRDefault="00235EB1" w:rsidP="00235EB1">
      <w:pPr>
        <w:pStyle w:val="ListParagraph"/>
        <w:numPr>
          <w:ilvl w:val="0"/>
          <w:numId w:val="4"/>
        </w:numPr>
      </w:pPr>
      <w:r>
        <w:t>Entrepreneurs facilitate the creation of wealth for shareholders and overall economic growth.</w:t>
      </w:r>
    </w:p>
    <w:p w14:paraId="7B3D61FE" w14:textId="77777777" w:rsidR="00235EB1" w:rsidRDefault="00235EB1" w:rsidP="00235EB1"/>
    <w:p w14:paraId="0510851B" w14:textId="14E9922D" w:rsidR="00235EB1" w:rsidRDefault="00235EB1" w:rsidP="00C20E7B">
      <w:pPr>
        <w:pStyle w:val="ListParagraph"/>
        <w:numPr>
          <w:ilvl w:val="0"/>
          <w:numId w:val="4"/>
        </w:numPr>
      </w:pPr>
      <w:r>
        <w:t>Entrepreneurs enable the poor to lift themselves out of poverty—especially true of entrepreneurs in the developing world, and the microfinance industry.</w:t>
      </w:r>
    </w:p>
    <w:p w14:paraId="65CEFFCC" w14:textId="77777777" w:rsidR="00235EB1" w:rsidRDefault="00235EB1" w:rsidP="00235EB1"/>
    <w:p w14:paraId="51382EA4" w14:textId="50AB3A5A" w:rsidR="00235EB1" w:rsidRDefault="00235EB1" w:rsidP="00235EB1">
      <w:pPr>
        <w:pStyle w:val="ListParagraph"/>
        <w:numPr>
          <w:ilvl w:val="0"/>
          <w:numId w:val="4"/>
        </w:numPr>
      </w:pPr>
      <w:r>
        <w:t>Profit and the entrepreneurial vocation—profit as a market indicator, profit as a by-product not the goal, profit analogous to food, the good of profit-seeking.</w:t>
      </w:r>
    </w:p>
    <w:p w14:paraId="639C3739" w14:textId="77777777" w:rsidR="00C728D3" w:rsidRDefault="00C728D3" w:rsidP="00C728D3">
      <w:pPr>
        <w:pStyle w:val="ListParagraph"/>
      </w:pPr>
    </w:p>
    <w:p w14:paraId="53EA6E74" w14:textId="77777777" w:rsidR="00C728D3" w:rsidRDefault="00C728D3" w:rsidP="00C728D3">
      <w:pPr>
        <w:ind w:left="1440"/>
      </w:pPr>
    </w:p>
    <w:p w14:paraId="10624208" w14:textId="77777777" w:rsidR="00013263" w:rsidRDefault="00013263" w:rsidP="00013263">
      <w:pPr>
        <w:pStyle w:val="ListParagraph"/>
      </w:pPr>
    </w:p>
    <w:p w14:paraId="74E1AACC" w14:textId="77777777" w:rsidR="00013263" w:rsidRDefault="00013263" w:rsidP="00013263"/>
    <w:p w14:paraId="73623B3E" w14:textId="77777777" w:rsidR="00235EB1" w:rsidRDefault="00235EB1" w:rsidP="00235EB1"/>
    <w:p w14:paraId="1A87A86B" w14:textId="77777777" w:rsidR="00235EB1" w:rsidRDefault="00235EB1" w:rsidP="00235EB1"/>
    <w:p w14:paraId="6154E41D" w14:textId="77777777" w:rsidR="00235EB1" w:rsidRPr="00B956B1" w:rsidRDefault="00235EB1" w:rsidP="00235EB1">
      <w:pPr>
        <w:rPr>
          <w:b/>
          <w:bCs/>
        </w:rPr>
      </w:pPr>
      <w:r w:rsidRPr="00B956B1">
        <w:rPr>
          <w:b/>
          <w:bCs/>
        </w:rPr>
        <w:t>Recommended Resources</w:t>
      </w:r>
    </w:p>
    <w:p w14:paraId="10C0252C" w14:textId="77777777" w:rsidR="00235EB1" w:rsidRPr="00B956B1" w:rsidRDefault="00235EB1" w:rsidP="00235EB1">
      <w:pPr>
        <w:rPr>
          <w:b/>
        </w:rPr>
      </w:pPr>
    </w:p>
    <w:p w14:paraId="365ECD65" w14:textId="77777777" w:rsidR="00235EB1" w:rsidRPr="00B956B1" w:rsidRDefault="00235EB1" w:rsidP="00235EB1">
      <w:pPr>
        <w:numPr>
          <w:ilvl w:val="0"/>
          <w:numId w:val="5"/>
        </w:numPr>
      </w:pPr>
      <w:r w:rsidRPr="00B956B1">
        <w:t xml:space="preserve">Baker, Bruce, “Entrepreneurship as a Sign of Common Grace,” </w:t>
      </w:r>
      <w:r w:rsidRPr="00B956B1">
        <w:rPr>
          <w:i/>
        </w:rPr>
        <w:t xml:space="preserve">Journal of Markets and Morality </w:t>
      </w:r>
      <w:r w:rsidRPr="00B956B1">
        <w:t>18:1 (2015): 81-98.</w:t>
      </w:r>
    </w:p>
    <w:p w14:paraId="6DFA6F4F" w14:textId="128505B9" w:rsidR="00235EB1" w:rsidRPr="00B956B1" w:rsidRDefault="00235EB1" w:rsidP="00235EB1">
      <w:pPr>
        <w:numPr>
          <w:ilvl w:val="0"/>
          <w:numId w:val="5"/>
        </w:numPr>
      </w:pPr>
      <w:r w:rsidRPr="00B956B1">
        <w:t xml:space="preserve">Ballor Jordan and Victor Claar, “The Soul of the Entrepreneur: A Christian Anthropology of Creativity, Innovation and Liberty,” </w:t>
      </w:r>
      <w:r w:rsidRPr="00B956B1">
        <w:rPr>
          <w:i/>
        </w:rPr>
        <w:t xml:space="preserve">Journal of Ethics and Entrepreneurship </w:t>
      </w:r>
      <w:r w:rsidRPr="00B956B1">
        <w:t>(Spring 2016): 117-131.</w:t>
      </w:r>
    </w:p>
    <w:p w14:paraId="3B8D1ED0" w14:textId="77777777" w:rsidR="00235EB1" w:rsidRPr="00B956B1" w:rsidRDefault="00235EB1" w:rsidP="00235EB1">
      <w:pPr>
        <w:numPr>
          <w:ilvl w:val="0"/>
          <w:numId w:val="5"/>
        </w:numPr>
      </w:pPr>
      <w:r w:rsidRPr="00B956B1">
        <w:t xml:space="preserve">Clark, Catherine and Christian Harrison article, “Entrepreneurship: an assimilated multi-perspective review,” </w:t>
      </w:r>
      <w:r w:rsidRPr="00B956B1">
        <w:rPr>
          <w:i/>
        </w:rPr>
        <w:t xml:space="preserve">Journal of Small Business &amp; Entrepreneurship </w:t>
      </w:r>
      <w:r w:rsidRPr="00B956B1">
        <w:t>(2018), 6-29.</w:t>
      </w:r>
    </w:p>
    <w:p w14:paraId="2FE3E7CE" w14:textId="77777777" w:rsidR="00235EB1" w:rsidRDefault="00235EB1" w:rsidP="00235EB1">
      <w:pPr>
        <w:numPr>
          <w:ilvl w:val="0"/>
          <w:numId w:val="5"/>
        </w:numPr>
      </w:pPr>
      <w:r w:rsidRPr="00B956B1">
        <w:lastRenderedPageBreak/>
        <w:t>Gregg, Sam, “Entrepreneurship isn’t enough,” Acton.org (May 13, 2009):</w:t>
      </w:r>
    </w:p>
    <w:p w14:paraId="5540A64C" w14:textId="77777777" w:rsidR="00235EB1" w:rsidRPr="00B956B1" w:rsidRDefault="00235EB1" w:rsidP="00235EB1">
      <w:pPr>
        <w:numPr>
          <w:ilvl w:val="0"/>
          <w:numId w:val="5"/>
        </w:numPr>
      </w:pPr>
      <w:r>
        <w:t xml:space="preserve">Handy, Charles, “What’s a Business For?, </w:t>
      </w:r>
      <w:r>
        <w:rPr>
          <w:i/>
        </w:rPr>
        <w:t xml:space="preserve">Harvard Business Review, </w:t>
      </w:r>
      <w:r>
        <w:t>December 2002:49-55.</w:t>
      </w:r>
    </w:p>
    <w:p w14:paraId="2C3890FF" w14:textId="77777777" w:rsidR="00235EB1" w:rsidRDefault="00235EB1" w:rsidP="00235EB1">
      <w:pPr>
        <w:numPr>
          <w:ilvl w:val="0"/>
          <w:numId w:val="5"/>
        </w:numPr>
      </w:pPr>
      <w:r w:rsidRPr="00B956B1">
        <w:t xml:space="preserve">Pearcy, Anthony, </w:t>
      </w:r>
      <w:r w:rsidRPr="00B956B1">
        <w:rPr>
          <w:i/>
        </w:rPr>
        <w:t xml:space="preserve">Entrepreneurship in the Catholic Tradition </w:t>
      </w:r>
      <w:r w:rsidRPr="00B956B1">
        <w:t>(Lexington Books, 2010).</w:t>
      </w:r>
    </w:p>
    <w:p w14:paraId="111F42E2" w14:textId="77777777" w:rsidR="00235EB1" w:rsidRPr="00B956B1" w:rsidRDefault="00235EB1" w:rsidP="00235EB1">
      <w:pPr>
        <w:numPr>
          <w:ilvl w:val="0"/>
          <w:numId w:val="5"/>
        </w:numPr>
      </w:pPr>
      <w:r>
        <w:t xml:space="preserve">Willard, Dallas, “The Business of Business,” </w:t>
      </w:r>
      <w:proofErr w:type="spellStart"/>
      <w:r>
        <w:rPr>
          <w:i/>
        </w:rPr>
        <w:t>Renovare</w:t>
      </w:r>
      <w:proofErr w:type="spellEnd"/>
      <w:r>
        <w:t xml:space="preserve">, </w:t>
      </w:r>
      <w:r w:rsidRPr="00B956B1">
        <w:t>https://renovare.org/articles/the-business-of-business</w:t>
      </w:r>
    </w:p>
    <w:p w14:paraId="77558D13" w14:textId="77777777" w:rsidR="00235EB1" w:rsidRDefault="00235EB1" w:rsidP="00235EB1"/>
    <w:p w14:paraId="2811FBDA" w14:textId="77777777" w:rsidR="00BA0FFF" w:rsidRDefault="00BA0FFF"/>
    <w:sectPr w:rsidR="00BA0FFF" w:rsidSect="00E2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0C7C"/>
    <w:multiLevelType w:val="hybridMultilevel"/>
    <w:tmpl w:val="280E24E6"/>
    <w:lvl w:ilvl="0" w:tplc="C8DE600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6E0B28"/>
    <w:multiLevelType w:val="hybridMultilevel"/>
    <w:tmpl w:val="05480DA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A713DC"/>
    <w:multiLevelType w:val="hybridMultilevel"/>
    <w:tmpl w:val="33A805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B703A"/>
    <w:multiLevelType w:val="hybridMultilevel"/>
    <w:tmpl w:val="D33C3D4A"/>
    <w:lvl w:ilvl="0" w:tplc="F5EAB4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D514C3"/>
    <w:multiLevelType w:val="hybridMultilevel"/>
    <w:tmpl w:val="6DC0CD0C"/>
    <w:lvl w:ilvl="0" w:tplc="C8760D30">
      <w:start w:val="1"/>
      <w:numFmt w:val="bullet"/>
      <w:lvlText w:val=""/>
      <w:lvlJc w:val="left"/>
      <w:pPr>
        <w:tabs>
          <w:tab w:val="num" w:pos="720"/>
        </w:tabs>
        <w:ind w:left="720" w:hanging="360"/>
      </w:pPr>
      <w:rPr>
        <w:rFonts w:ascii="Wingdings" w:hAnsi="Wingdings" w:hint="default"/>
      </w:rPr>
    </w:lvl>
    <w:lvl w:ilvl="1" w:tplc="38FC83BA">
      <w:start w:val="1"/>
      <w:numFmt w:val="bullet"/>
      <w:lvlText w:val=""/>
      <w:lvlJc w:val="left"/>
      <w:pPr>
        <w:tabs>
          <w:tab w:val="num" w:pos="1440"/>
        </w:tabs>
        <w:ind w:left="1440" w:hanging="360"/>
      </w:pPr>
      <w:rPr>
        <w:rFonts w:ascii="Wingdings" w:hAnsi="Wingdings" w:hint="default"/>
      </w:rPr>
    </w:lvl>
    <w:lvl w:ilvl="2" w:tplc="DA767CD4" w:tentative="1">
      <w:start w:val="1"/>
      <w:numFmt w:val="bullet"/>
      <w:lvlText w:val=""/>
      <w:lvlJc w:val="left"/>
      <w:pPr>
        <w:tabs>
          <w:tab w:val="num" w:pos="2160"/>
        </w:tabs>
        <w:ind w:left="2160" w:hanging="360"/>
      </w:pPr>
      <w:rPr>
        <w:rFonts w:ascii="Wingdings" w:hAnsi="Wingdings" w:hint="default"/>
      </w:rPr>
    </w:lvl>
    <w:lvl w:ilvl="3" w:tplc="41A4AB54" w:tentative="1">
      <w:start w:val="1"/>
      <w:numFmt w:val="bullet"/>
      <w:lvlText w:val=""/>
      <w:lvlJc w:val="left"/>
      <w:pPr>
        <w:tabs>
          <w:tab w:val="num" w:pos="2880"/>
        </w:tabs>
        <w:ind w:left="2880" w:hanging="360"/>
      </w:pPr>
      <w:rPr>
        <w:rFonts w:ascii="Wingdings" w:hAnsi="Wingdings" w:hint="default"/>
      </w:rPr>
    </w:lvl>
    <w:lvl w:ilvl="4" w:tplc="693EF950" w:tentative="1">
      <w:start w:val="1"/>
      <w:numFmt w:val="bullet"/>
      <w:lvlText w:val=""/>
      <w:lvlJc w:val="left"/>
      <w:pPr>
        <w:tabs>
          <w:tab w:val="num" w:pos="3600"/>
        </w:tabs>
        <w:ind w:left="3600" w:hanging="360"/>
      </w:pPr>
      <w:rPr>
        <w:rFonts w:ascii="Wingdings" w:hAnsi="Wingdings" w:hint="default"/>
      </w:rPr>
    </w:lvl>
    <w:lvl w:ilvl="5" w:tplc="195C40FC" w:tentative="1">
      <w:start w:val="1"/>
      <w:numFmt w:val="bullet"/>
      <w:lvlText w:val=""/>
      <w:lvlJc w:val="left"/>
      <w:pPr>
        <w:tabs>
          <w:tab w:val="num" w:pos="4320"/>
        </w:tabs>
        <w:ind w:left="4320" w:hanging="360"/>
      </w:pPr>
      <w:rPr>
        <w:rFonts w:ascii="Wingdings" w:hAnsi="Wingdings" w:hint="default"/>
      </w:rPr>
    </w:lvl>
    <w:lvl w:ilvl="6" w:tplc="9328E544" w:tentative="1">
      <w:start w:val="1"/>
      <w:numFmt w:val="bullet"/>
      <w:lvlText w:val=""/>
      <w:lvlJc w:val="left"/>
      <w:pPr>
        <w:tabs>
          <w:tab w:val="num" w:pos="5040"/>
        </w:tabs>
        <w:ind w:left="5040" w:hanging="360"/>
      </w:pPr>
      <w:rPr>
        <w:rFonts w:ascii="Wingdings" w:hAnsi="Wingdings" w:hint="default"/>
      </w:rPr>
    </w:lvl>
    <w:lvl w:ilvl="7" w:tplc="25F6B706" w:tentative="1">
      <w:start w:val="1"/>
      <w:numFmt w:val="bullet"/>
      <w:lvlText w:val=""/>
      <w:lvlJc w:val="left"/>
      <w:pPr>
        <w:tabs>
          <w:tab w:val="num" w:pos="5760"/>
        </w:tabs>
        <w:ind w:left="5760" w:hanging="360"/>
      </w:pPr>
      <w:rPr>
        <w:rFonts w:ascii="Wingdings" w:hAnsi="Wingdings" w:hint="default"/>
      </w:rPr>
    </w:lvl>
    <w:lvl w:ilvl="8" w:tplc="1514F2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7763B1"/>
    <w:multiLevelType w:val="hybridMultilevel"/>
    <w:tmpl w:val="ACA0EF68"/>
    <w:lvl w:ilvl="0" w:tplc="07848CEA">
      <w:numFmt w:val="bullet"/>
      <w:lvlText w:val="•"/>
      <w:lvlJc w:val="left"/>
      <w:pPr>
        <w:ind w:left="831" w:hanging="360"/>
      </w:pPr>
      <w:rPr>
        <w:rFonts w:ascii="Arial" w:eastAsia="Arial" w:hAnsi="Arial" w:cs="Arial" w:hint="default"/>
        <w:b w:val="0"/>
        <w:bCs w:val="0"/>
        <w:i w:val="0"/>
        <w:iCs w:val="0"/>
        <w:w w:val="131"/>
        <w:sz w:val="24"/>
        <w:szCs w:val="24"/>
      </w:rPr>
    </w:lvl>
    <w:lvl w:ilvl="1" w:tplc="71702F02">
      <w:numFmt w:val="bullet"/>
      <w:lvlText w:val="•"/>
      <w:lvlJc w:val="left"/>
      <w:pPr>
        <w:ind w:left="1786" w:hanging="360"/>
      </w:pPr>
      <w:rPr>
        <w:rFonts w:hint="default"/>
      </w:rPr>
    </w:lvl>
    <w:lvl w:ilvl="2" w:tplc="D84C77CA">
      <w:numFmt w:val="bullet"/>
      <w:lvlText w:val="•"/>
      <w:lvlJc w:val="left"/>
      <w:pPr>
        <w:ind w:left="2732" w:hanging="360"/>
      </w:pPr>
      <w:rPr>
        <w:rFonts w:hint="default"/>
      </w:rPr>
    </w:lvl>
    <w:lvl w:ilvl="3" w:tplc="108059AE">
      <w:numFmt w:val="bullet"/>
      <w:lvlText w:val="•"/>
      <w:lvlJc w:val="left"/>
      <w:pPr>
        <w:ind w:left="3678" w:hanging="360"/>
      </w:pPr>
      <w:rPr>
        <w:rFonts w:hint="default"/>
      </w:rPr>
    </w:lvl>
    <w:lvl w:ilvl="4" w:tplc="F3849190">
      <w:numFmt w:val="bullet"/>
      <w:lvlText w:val="•"/>
      <w:lvlJc w:val="left"/>
      <w:pPr>
        <w:ind w:left="4624" w:hanging="360"/>
      </w:pPr>
      <w:rPr>
        <w:rFonts w:hint="default"/>
      </w:rPr>
    </w:lvl>
    <w:lvl w:ilvl="5" w:tplc="D27456B8">
      <w:numFmt w:val="bullet"/>
      <w:lvlText w:val="•"/>
      <w:lvlJc w:val="left"/>
      <w:pPr>
        <w:ind w:left="5570" w:hanging="360"/>
      </w:pPr>
      <w:rPr>
        <w:rFonts w:hint="default"/>
      </w:rPr>
    </w:lvl>
    <w:lvl w:ilvl="6" w:tplc="2AF0C0E8">
      <w:numFmt w:val="bullet"/>
      <w:lvlText w:val="•"/>
      <w:lvlJc w:val="left"/>
      <w:pPr>
        <w:ind w:left="6516" w:hanging="360"/>
      </w:pPr>
      <w:rPr>
        <w:rFonts w:hint="default"/>
      </w:rPr>
    </w:lvl>
    <w:lvl w:ilvl="7" w:tplc="2334EA5E">
      <w:numFmt w:val="bullet"/>
      <w:lvlText w:val="•"/>
      <w:lvlJc w:val="left"/>
      <w:pPr>
        <w:ind w:left="7462" w:hanging="360"/>
      </w:pPr>
      <w:rPr>
        <w:rFonts w:hint="default"/>
      </w:rPr>
    </w:lvl>
    <w:lvl w:ilvl="8" w:tplc="D85E0A4A">
      <w:numFmt w:val="bullet"/>
      <w:lvlText w:val="•"/>
      <w:lvlJc w:val="left"/>
      <w:pPr>
        <w:ind w:left="8408" w:hanging="360"/>
      </w:pPr>
      <w:rPr>
        <w:rFonts w:hint="default"/>
      </w:rPr>
    </w:lvl>
  </w:abstractNum>
  <w:abstractNum w:abstractNumId="6" w15:restartNumberingAfterBreak="0">
    <w:nsid w:val="4B677B38"/>
    <w:multiLevelType w:val="hybridMultilevel"/>
    <w:tmpl w:val="019AEA78"/>
    <w:lvl w:ilvl="0" w:tplc="1DC698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85861"/>
    <w:multiLevelType w:val="hybridMultilevel"/>
    <w:tmpl w:val="A82AF2E0"/>
    <w:lvl w:ilvl="0" w:tplc="FC1ED210">
      <w:start w:val="1"/>
      <w:numFmt w:val="bullet"/>
      <w:lvlText w:val=""/>
      <w:lvlJc w:val="left"/>
      <w:pPr>
        <w:tabs>
          <w:tab w:val="num" w:pos="720"/>
        </w:tabs>
        <w:ind w:left="720" w:hanging="360"/>
      </w:pPr>
      <w:rPr>
        <w:rFonts w:ascii="Wingdings" w:hAnsi="Wingdings" w:hint="default"/>
      </w:rPr>
    </w:lvl>
    <w:lvl w:ilvl="1" w:tplc="37A4EA8A">
      <w:start w:val="1"/>
      <w:numFmt w:val="bullet"/>
      <w:lvlText w:val=""/>
      <w:lvlJc w:val="left"/>
      <w:pPr>
        <w:tabs>
          <w:tab w:val="num" w:pos="1440"/>
        </w:tabs>
        <w:ind w:left="1440" w:hanging="360"/>
      </w:pPr>
      <w:rPr>
        <w:rFonts w:ascii="Wingdings" w:hAnsi="Wingdings" w:hint="default"/>
      </w:rPr>
    </w:lvl>
    <w:lvl w:ilvl="2" w:tplc="62D4CF8C" w:tentative="1">
      <w:start w:val="1"/>
      <w:numFmt w:val="bullet"/>
      <w:lvlText w:val=""/>
      <w:lvlJc w:val="left"/>
      <w:pPr>
        <w:tabs>
          <w:tab w:val="num" w:pos="2160"/>
        </w:tabs>
        <w:ind w:left="2160" w:hanging="360"/>
      </w:pPr>
      <w:rPr>
        <w:rFonts w:ascii="Wingdings" w:hAnsi="Wingdings" w:hint="default"/>
      </w:rPr>
    </w:lvl>
    <w:lvl w:ilvl="3" w:tplc="CD780C28" w:tentative="1">
      <w:start w:val="1"/>
      <w:numFmt w:val="bullet"/>
      <w:lvlText w:val=""/>
      <w:lvlJc w:val="left"/>
      <w:pPr>
        <w:tabs>
          <w:tab w:val="num" w:pos="2880"/>
        </w:tabs>
        <w:ind w:left="2880" w:hanging="360"/>
      </w:pPr>
      <w:rPr>
        <w:rFonts w:ascii="Wingdings" w:hAnsi="Wingdings" w:hint="default"/>
      </w:rPr>
    </w:lvl>
    <w:lvl w:ilvl="4" w:tplc="A22CEF2C" w:tentative="1">
      <w:start w:val="1"/>
      <w:numFmt w:val="bullet"/>
      <w:lvlText w:val=""/>
      <w:lvlJc w:val="left"/>
      <w:pPr>
        <w:tabs>
          <w:tab w:val="num" w:pos="3600"/>
        </w:tabs>
        <w:ind w:left="3600" w:hanging="360"/>
      </w:pPr>
      <w:rPr>
        <w:rFonts w:ascii="Wingdings" w:hAnsi="Wingdings" w:hint="default"/>
      </w:rPr>
    </w:lvl>
    <w:lvl w:ilvl="5" w:tplc="0338F0A4" w:tentative="1">
      <w:start w:val="1"/>
      <w:numFmt w:val="bullet"/>
      <w:lvlText w:val=""/>
      <w:lvlJc w:val="left"/>
      <w:pPr>
        <w:tabs>
          <w:tab w:val="num" w:pos="4320"/>
        </w:tabs>
        <w:ind w:left="4320" w:hanging="360"/>
      </w:pPr>
      <w:rPr>
        <w:rFonts w:ascii="Wingdings" w:hAnsi="Wingdings" w:hint="default"/>
      </w:rPr>
    </w:lvl>
    <w:lvl w:ilvl="6" w:tplc="86C238CA" w:tentative="1">
      <w:start w:val="1"/>
      <w:numFmt w:val="bullet"/>
      <w:lvlText w:val=""/>
      <w:lvlJc w:val="left"/>
      <w:pPr>
        <w:tabs>
          <w:tab w:val="num" w:pos="5040"/>
        </w:tabs>
        <w:ind w:left="5040" w:hanging="360"/>
      </w:pPr>
      <w:rPr>
        <w:rFonts w:ascii="Wingdings" w:hAnsi="Wingdings" w:hint="default"/>
      </w:rPr>
    </w:lvl>
    <w:lvl w:ilvl="7" w:tplc="0E8EDE60" w:tentative="1">
      <w:start w:val="1"/>
      <w:numFmt w:val="bullet"/>
      <w:lvlText w:val=""/>
      <w:lvlJc w:val="left"/>
      <w:pPr>
        <w:tabs>
          <w:tab w:val="num" w:pos="5760"/>
        </w:tabs>
        <w:ind w:left="5760" w:hanging="360"/>
      </w:pPr>
      <w:rPr>
        <w:rFonts w:ascii="Wingdings" w:hAnsi="Wingdings" w:hint="default"/>
      </w:rPr>
    </w:lvl>
    <w:lvl w:ilvl="8" w:tplc="C99AAD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9F480D"/>
    <w:multiLevelType w:val="hybridMultilevel"/>
    <w:tmpl w:val="B01464EC"/>
    <w:lvl w:ilvl="0" w:tplc="34B8E944">
      <w:start w:val="1"/>
      <w:numFmt w:val="bullet"/>
      <w:lvlText w:val=""/>
      <w:lvlJc w:val="left"/>
      <w:pPr>
        <w:tabs>
          <w:tab w:val="num" w:pos="720"/>
        </w:tabs>
        <w:ind w:left="720" w:hanging="360"/>
      </w:pPr>
      <w:rPr>
        <w:rFonts w:ascii="Wingdings" w:hAnsi="Wingdings" w:hint="default"/>
      </w:rPr>
    </w:lvl>
    <w:lvl w:ilvl="1" w:tplc="90FA3CC4">
      <w:start w:val="1"/>
      <w:numFmt w:val="bullet"/>
      <w:lvlText w:val=""/>
      <w:lvlJc w:val="left"/>
      <w:pPr>
        <w:tabs>
          <w:tab w:val="num" w:pos="1440"/>
        </w:tabs>
        <w:ind w:left="1440" w:hanging="360"/>
      </w:pPr>
      <w:rPr>
        <w:rFonts w:ascii="Wingdings" w:hAnsi="Wingdings" w:hint="default"/>
      </w:rPr>
    </w:lvl>
    <w:lvl w:ilvl="2" w:tplc="9028CF70" w:tentative="1">
      <w:start w:val="1"/>
      <w:numFmt w:val="bullet"/>
      <w:lvlText w:val=""/>
      <w:lvlJc w:val="left"/>
      <w:pPr>
        <w:tabs>
          <w:tab w:val="num" w:pos="2160"/>
        </w:tabs>
        <w:ind w:left="2160" w:hanging="360"/>
      </w:pPr>
      <w:rPr>
        <w:rFonts w:ascii="Wingdings" w:hAnsi="Wingdings" w:hint="default"/>
      </w:rPr>
    </w:lvl>
    <w:lvl w:ilvl="3" w:tplc="7F5A4604" w:tentative="1">
      <w:start w:val="1"/>
      <w:numFmt w:val="bullet"/>
      <w:lvlText w:val=""/>
      <w:lvlJc w:val="left"/>
      <w:pPr>
        <w:tabs>
          <w:tab w:val="num" w:pos="2880"/>
        </w:tabs>
        <w:ind w:left="2880" w:hanging="360"/>
      </w:pPr>
      <w:rPr>
        <w:rFonts w:ascii="Wingdings" w:hAnsi="Wingdings" w:hint="default"/>
      </w:rPr>
    </w:lvl>
    <w:lvl w:ilvl="4" w:tplc="8CB6C280" w:tentative="1">
      <w:start w:val="1"/>
      <w:numFmt w:val="bullet"/>
      <w:lvlText w:val=""/>
      <w:lvlJc w:val="left"/>
      <w:pPr>
        <w:tabs>
          <w:tab w:val="num" w:pos="3600"/>
        </w:tabs>
        <w:ind w:left="3600" w:hanging="360"/>
      </w:pPr>
      <w:rPr>
        <w:rFonts w:ascii="Wingdings" w:hAnsi="Wingdings" w:hint="default"/>
      </w:rPr>
    </w:lvl>
    <w:lvl w:ilvl="5" w:tplc="1CEE2150" w:tentative="1">
      <w:start w:val="1"/>
      <w:numFmt w:val="bullet"/>
      <w:lvlText w:val=""/>
      <w:lvlJc w:val="left"/>
      <w:pPr>
        <w:tabs>
          <w:tab w:val="num" w:pos="4320"/>
        </w:tabs>
        <w:ind w:left="4320" w:hanging="360"/>
      </w:pPr>
      <w:rPr>
        <w:rFonts w:ascii="Wingdings" w:hAnsi="Wingdings" w:hint="default"/>
      </w:rPr>
    </w:lvl>
    <w:lvl w:ilvl="6" w:tplc="45AC64B0" w:tentative="1">
      <w:start w:val="1"/>
      <w:numFmt w:val="bullet"/>
      <w:lvlText w:val=""/>
      <w:lvlJc w:val="left"/>
      <w:pPr>
        <w:tabs>
          <w:tab w:val="num" w:pos="5040"/>
        </w:tabs>
        <w:ind w:left="5040" w:hanging="360"/>
      </w:pPr>
      <w:rPr>
        <w:rFonts w:ascii="Wingdings" w:hAnsi="Wingdings" w:hint="default"/>
      </w:rPr>
    </w:lvl>
    <w:lvl w:ilvl="7" w:tplc="2C44AF9C" w:tentative="1">
      <w:start w:val="1"/>
      <w:numFmt w:val="bullet"/>
      <w:lvlText w:val=""/>
      <w:lvlJc w:val="left"/>
      <w:pPr>
        <w:tabs>
          <w:tab w:val="num" w:pos="5760"/>
        </w:tabs>
        <w:ind w:left="5760" w:hanging="360"/>
      </w:pPr>
      <w:rPr>
        <w:rFonts w:ascii="Wingdings" w:hAnsi="Wingdings" w:hint="default"/>
      </w:rPr>
    </w:lvl>
    <w:lvl w:ilvl="8" w:tplc="897E25BA" w:tentative="1">
      <w:start w:val="1"/>
      <w:numFmt w:val="bullet"/>
      <w:lvlText w:val=""/>
      <w:lvlJc w:val="left"/>
      <w:pPr>
        <w:tabs>
          <w:tab w:val="num" w:pos="6480"/>
        </w:tabs>
        <w:ind w:left="6480" w:hanging="360"/>
      </w:pPr>
      <w:rPr>
        <w:rFonts w:ascii="Wingdings" w:hAnsi="Wingdings" w:hint="default"/>
      </w:rPr>
    </w:lvl>
  </w:abstractNum>
  <w:num w:numId="1" w16cid:durableId="833952847">
    <w:abstractNumId w:val="6"/>
  </w:num>
  <w:num w:numId="2" w16cid:durableId="92752666">
    <w:abstractNumId w:val="2"/>
  </w:num>
  <w:num w:numId="3" w16cid:durableId="1508978289">
    <w:abstractNumId w:val="3"/>
  </w:num>
  <w:num w:numId="4" w16cid:durableId="1530071786">
    <w:abstractNumId w:val="1"/>
  </w:num>
  <w:num w:numId="5" w16cid:durableId="1956324013">
    <w:abstractNumId w:val="5"/>
  </w:num>
  <w:num w:numId="6" w16cid:durableId="651175969">
    <w:abstractNumId w:val="0"/>
  </w:num>
  <w:num w:numId="7" w16cid:durableId="247346036">
    <w:abstractNumId w:val="8"/>
  </w:num>
  <w:num w:numId="8" w16cid:durableId="2100901026">
    <w:abstractNumId w:val="7"/>
  </w:num>
  <w:num w:numId="9" w16cid:durableId="516625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B1"/>
    <w:rsid w:val="00013263"/>
    <w:rsid w:val="000D05F6"/>
    <w:rsid w:val="000F395D"/>
    <w:rsid w:val="001A26CC"/>
    <w:rsid w:val="00221BF7"/>
    <w:rsid w:val="00235EB1"/>
    <w:rsid w:val="00275F23"/>
    <w:rsid w:val="002A1951"/>
    <w:rsid w:val="002B481D"/>
    <w:rsid w:val="003C2D09"/>
    <w:rsid w:val="004E6FD0"/>
    <w:rsid w:val="00710144"/>
    <w:rsid w:val="00736996"/>
    <w:rsid w:val="00781B2B"/>
    <w:rsid w:val="007A0A83"/>
    <w:rsid w:val="007B1224"/>
    <w:rsid w:val="00834052"/>
    <w:rsid w:val="008C22A7"/>
    <w:rsid w:val="009C10A8"/>
    <w:rsid w:val="00A045A4"/>
    <w:rsid w:val="00A535B1"/>
    <w:rsid w:val="00A56D74"/>
    <w:rsid w:val="00A6427C"/>
    <w:rsid w:val="00AF30D2"/>
    <w:rsid w:val="00B5343D"/>
    <w:rsid w:val="00BA0FFF"/>
    <w:rsid w:val="00BD4D4E"/>
    <w:rsid w:val="00BE2001"/>
    <w:rsid w:val="00C20E7B"/>
    <w:rsid w:val="00C30858"/>
    <w:rsid w:val="00C728D3"/>
    <w:rsid w:val="00D35CA7"/>
    <w:rsid w:val="00D4239C"/>
    <w:rsid w:val="00D864B5"/>
    <w:rsid w:val="00E22F27"/>
    <w:rsid w:val="00FA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E32B"/>
  <w15:chartTrackingRefBased/>
  <w15:docId w15:val="{5AA0EACF-0175-114E-B008-57B4E127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28427">
      <w:bodyDiv w:val="1"/>
      <w:marLeft w:val="0"/>
      <w:marRight w:val="0"/>
      <w:marTop w:val="0"/>
      <w:marBottom w:val="0"/>
      <w:divBdr>
        <w:top w:val="none" w:sz="0" w:space="0" w:color="auto"/>
        <w:left w:val="none" w:sz="0" w:space="0" w:color="auto"/>
        <w:bottom w:val="none" w:sz="0" w:space="0" w:color="auto"/>
        <w:right w:val="none" w:sz="0" w:space="0" w:color="auto"/>
      </w:divBdr>
      <w:divsChild>
        <w:div w:id="834808764">
          <w:marLeft w:val="1080"/>
          <w:marRight w:val="0"/>
          <w:marTop w:val="100"/>
          <w:marBottom w:val="0"/>
          <w:divBdr>
            <w:top w:val="none" w:sz="0" w:space="0" w:color="auto"/>
            <w:left w:val="none" w:sz="0" w:space="0" w:color="auto"/>
            <w:bottom w:val="none" w:sz="0" w:space="0" w:color="auto"/>
            <w:right w:val="none" w:sz="0" w:space="0" w:color="auto"/>
          </w:divBdr>
        </w:div>
        <w:div w:id="1939215881">
          <w:marLeft w:val="1080"/>
          <w:marRight w:val="0"/>
          <w:marTop w:val="100"/>
          <w:marBottom w:val="0"/>
          <w:divBdr>
            <w:top w:val="none" w:sz="0" w:space="0" w:color="auto"/>
            <w:left w:val="none" w:sz="0" w:space="0" w:color="auto"/>
            <w:bottom w:val="none" w:sz="0" w:space="0" w:color="auto"/>
            <w:right w:val="none" w:sz="0" w:space="0" w:color="auto"/>
          </w:divBdr>
        </w:div>
        <w:div w:id="1537356027">
          <w:marLeft w:val="1080"/>
          <w:marRight w:val="0"/>
          <w:marTop w:val="100"/>
          <w:marBottom w:val="0"/>
          <w:divBdr>
            <w:top w:val="none" w:sz="0" w:space="0" w:color="auto"/>
            <w:left w:val="none" w:sz="0" w:space="0" w:color="auto"/>
            <w:bottom w:val="none" w:sz="0" w:space="0" w:color="auto"/>
            <w:right w:val="none" w:sz="0" w:space="0" w:color="auto"/>
          </w:divBdr>
        </w:div>
      </w:divsChild>
    </w:div>
    <w:div w:id="991443293">
      <w:bodyDiv w:val="1"/>
      <w:marLeft w:val="0"/>
      <w:marRight w:val="0"/>
      <w:marTop w:val="0"/>
      <w:marBottom w:val="0"/>
      <w:divBdr>
        <w:top w:val="none" w:sz="0" w:space="0" w:color="auto"/>
        <w:left w:val="none" w:sz="0" w:space="0" w:color="auto"/>
        <w:bottom w:val="none" w:sz="0" w:space="0" w:color="auto"/>
        <w:right w:val="none" w:sz="0" w:space="0" w:color="auto"/>
      </w:divBdr>
      <w:divsChild>
        <w:div w:id="1149597705">
          <w:marLeft w:val="1080"/>
          <w:marRight w:val="0"/>
          <w:marTop w:val="100"/>
          <w:marBottom w:val="0"/>
          <w:divBdr>
            <w:top w:val="none" w:sz="0" w:space="0" w:color="auto"/>
            <w:left w:val="none" w:sz="0" w:space="0" w:color="auto"/>
            <w:bottom w:val="none" w:sz="0" w:space="0" w:color="auto"/>
            <w:right w:val="none" w:sz="0" w:space="0" w:color="auto"/>
          </w:divBdr>
        </w:div>
        <w:div w:id="1624772820">
          <w:marLeft w:val="1080"/>
          <w:marRight w:val="0"/>
          <w:marTop w:val="100"/>
          <w:marBottom w:val="0"/>
          <w:divBdr>
            <w:top w:val="none" w:sz="0" w:space="0" w:color="auto"/>
            <w:left w:val="none" w:sz="0" w:space="0" w:color="auto"/>
            <w:bottom w:val="none" w:sz="0" w:space="0" w:color="auto"/>
            <w:right w:val="none" w:sz="0" w:space="0" w:color="auto"/>
          </w:divBdr>
        </w:div>
        <w:div w:id="616328856">
          <w:marLeft w:val="1080"/>
          <w:marRight w:val="0"/>
          <w:marTop w:val="100"/>
          <w:marBottom w:val="0"/>
          <w:divBdr>
            <w:top w:val="none" w:sz="0" w:space="0" w:color="auto"/>
            <w:left w:val="none" w:sz="0" w:space="0" w:color="auto"/>
            <w:bottom w:val="none" w:sz="0" w:space="0" w:color="auto"/>
            <w:right w:val="none" w:sz="0" w:space="0" w:color="auto"/>
          </w:divBdr>
        </w:div>
        <w:div w:id="1255169849">
          <w:marLeft w:val="1080"/>
          <w:marRight w:val="0"/>
          <w:marTop w:val="100"/>
          <w:marBottom w:val="0"/>
          <w:divBdr>
            <w:top w:val="none" w:sz="0" w:space="0" w:color="auto"/>
            <w:left w:val="none" w:sz="0" w:space="0" w:color="auto"/>
            <w:bottom w:val="none" w:sz="0" w:space="0" w:color="auto"/>
            <w:right w:val="none" w:sz="0" w:space="0" w:color="auto"/>
          </w:divBdr>
        </w:div>
        <w:div w:id="1323238625">
          <w:marLeft w:val="1080"/>
          <w:marRight w:val="0"/>
          <w:marTop w:val="100"/>
          <w:marBottom w:val="0"/>
          <w:divBdr>
            <w:top w:val="none" w:sz="0" w:space="0" w:color="auto"/>
            <w:left w:val="none" w:sz="0" w:space="0" w:color="auto"/>
            <w:bottom w:val="none" w:sz="0" w:space="0" w:color="auto"/>
            <w:right w:val="none" w:sz="0" w:space="0" w:color="auto"/>
          </w:divBdr>
        </w:div>
      </w:divsChild>
    </w:div>
    <w:div w:id="1653171591">
      <w:bodyDiv w:val="1"/>
      <w:marLeft w:val="0"/>
      <w:marRight w:val="0"/>
      <w:marTop w:val="0"/>
      <w:marBottom w:val="0"/>
      <w:divBdr>
        <w:top w:val="none" w:sz="0" w:space="0" w:color="auto"/>
        <w:left w:val="none" w:sz="0" w:space="0" w:color="auto"/>
        <w:bottom w:val="none" w:sz="0" w:space="0" w:color="auto"/>
        <w:right w:val="none" w:sz="0" w:space="0" w:color="auto"/>
      </w:divBdr>
      <w:divsChild>
        <w:div w:id="1185092688">
          <w:marLeft w:val="1080"/>
          <w:marRight w:val="0"/>
          <w:marTop w:val="100"/>
          <w:marBottom w:val="0"/>
          <w:divBdr>
            <w:top w:val="none" w:sz="0" w:space="0" w:color="auto"/>
            <w:left w:val="none" w:sz="0" w:space="0" w:color="auto"/>
            <w:bottom w:val="none" w:sz="0" w:space="0" w:color="auto"/>
            <w:right w:val="none" w:sz="0" w:space="0" w:color="auto"/>
          </w:divBdr>
        </w:div>
        <w:div w:id="57725187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956</Words>
  <Characters>5285</Characters>
  <Application>Microsoft Office Word</Application>
  <DocSecurity>0</DocSecurity>
  <Lines>138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Rae</dc:creator>
  <cp:keywords/>
  <dc:description/>
  <cp:lastModifiedBy>Scott Rae</cp:lastModifiedBy>
  <cp:revision>28</cp:revision>
  <dcterms:created xsi:type="dcterms:W3CDTF">2022-04-21T20:26:00Z</dcterms:created>
  <dcterms:modified xsi:type="dcterms:W3CDTF">2026-04-24T18:55:00Z</dcterms:modified>
</cp:coreProperties>
</file>