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2666" w14:textId="0894D81E" w:rsidR="00CF1490" w:rsidRPr="008604D9" w:rsidRDefault="00CF1490">
      <w:pPr>
        <w:rPr>
          <w:rFonts w:ascii="Times New Roman" w:hAnsi="Times New Roman" w:cs="Times New Roman"/>
          <w:sz w:val="23"/>
          <w:szCs w:val="23"/>
        </w:rPr>
      </w:pPr>
      <w:r w:rsidRPr="008604D9">
        <w:rPr>
          <w:rFonts w:ascii="Times New Roman" w:hAnsi="Times New Roman" w:cs="Times New Roman"/>
          <w:sz w:val="23"/>
          <w:szCs w:val="23"/>
        </w:rPr>
        <w:tab/>
      </w:r>
      <w:r w:rsidRPr="008604D9">
        <w:rPr>
          <w:rFonts w:ascii="Times New Roman" w:hAnsi="Times New Roman" w:cs="Times New Roman"/>
          <w:sz w:val="23"/>
          <w:szCs w:val="23"/>
        </w:rPr>
        <w:tab/>
      </w:r>
      <w:r w:rsidRPr="008604D9">
        <w:rPr>
          <w:rFonts w:ascii="Times New Roman" w:hAnsi="Times New Roman" w:cs="Times New Roman"/>
          <w:sz w:val="23"/>
          <w:szCs w:val="23"/>
        </w:rPr>
        <w:tab/>
      </w:r>
      <w:r w:rsidRPr="008604D9">
        <w:rPr>
          <w:rFonts w:ascii="Times New Roman" w:hAnsi="Times New Roman" w:cs="Times New Roman"/>
          <w:sz w:val="23"/>
          <w:szCs w:val="23"/>
        </w:rPr>
        <w:tab/>
      </w:r>
      <w:r w:rsidR="00DD7289">
        <w:rPr>
          <w:rFonts w:ascii="Times New Roman" w:hAnsi="Times New Roman" w:cs="Times New Roman"/>
          <w:sz w:val="23"/>
          <w:szCs w:val="23"/>
        </w:rPr>
        <w:tab/>
      </w:r>
      <w:proofErr w:type="spellStart"/>
      <w:r w:rsidRPr="008604D9">
        <w:rPr>
          <w:rFonts w:ascii="Times New Roman" w:hAnsi="Times New Roman" w:cs="Times New Roman"/>
          <w:sz w:val="23"/>
          <w:szCs w:val="23"/>
        </w:rPr>
        <w:t>Thy</w:t>
      </w:r>
      <w:proofErr w:type="spellEnd"/>
      <w:r w:rsidRPr="008604D9">
        <w:rPr>
          <w:rFonts w:ascii="Times New Roman" w:hAnsi="Times New Roman" w:cs="Times New Roman"/>
          <w:sz w:val="23"/>
          <w:szCs w:val="23"/>
        </w:rPr>
        <w:t xml:space="preserve"> Kingdom Come!</w:t>
      </w:r>
    </w:p>
    <w:p w14:paraId="21CB09CC" w14:textId="77777777" w:rsidR="00B15FAF" w:rsidRPr="008604D9" w:rsidRDefault="00B15FAF">
      <w:pPr>
        <w:rPr>
          <w:rFonts w:ascii="Times New Roman" w:hAnsi="Times New Roman" w:cs="Times New Roman"/>
          <w:sz w:val="23"/>
          <w:szCs w:val="23"/>
        </w:rPr>
      </w:pPr>
    </w:p>
    <w:p w14:paraId="101EF501" w14:textId="36F41B95" w:rsidR="00B15FAF" w:rsidRPr="008604D9" w:rsidRDefault="00B15FAF" w:rsidP="00DD7289">
      <w:pPr>
        <w:ind w:left="708" w:firstLine="708"/>
        <w:rPr>
          <w:rFonts w:ascii="Times New Roman" w:hAnsi="Times New Roman" w:cs="Times New Roman"/>
          <w:sz w:val="23"/>
          <w:szCs w:val="23"/>
          <w:lang w:val="en-GB"/>
        </w:rPr>
      </w:pPr>
      <w:r w:rsidRPr="008604D9">
        <w:rPr>
          <w:rFonts w:ascii="Times New Roman" w:hAnsi="Times New Roman" w:cs="Times New Roman"/>
          <w:sz w:val="23"/>
          <w:szCs w:val="23"/>
          <w:lang w:val="en-GB"/>
        </w:rPr>
        <w:t>Title: The Political Thought of J. Ratzinger/Benedict XVI</w:t>
      </w:r>
    </w:p>
    <w:p w14:paraId="1B53769D" w14:textId="77777777" w:rsidR="00B15FAF" w:rsidRPr="008604D9" w:rsidRDefault="00B15FAF">
      <w:pPr>
        <w:rPr>
          <w:rFonts w:ascii="Times New Roman" w:hAnsi="Times New Roman" w:cs="Times New Roman"/>
          <w:sz w:val="23"/>
          <w:szCs w:val="23"/>
          <w:lang w:val="en-GB"/>
        </w:rPr>
      </w:pPr>
    </w:p>
    <w:p w14:paraId="76F80F53" w14:textId="2B98FFB7" w:rsidR="00B15FAF" w:rsidRPr="008604D9" w:rsidRDefault="00B15FAF">
      <w:pPr>
        <w:rPr>
          <w:rFonts w:ascii="Times New Roman" w:hAnsi="Times New Roman" w:cs="Times New Roman"/>
          <w:sz w:val="23"/>
          <w:szCs w:val="23"/>
          <w:lang w:val="en-GB"/>
        </w:rPr>
      </w:pPr>
      <w:r w:rsidRPr="008604D9">
        <w:rPr>
          <w:rFonts w:ascii="Times New Roman" w:hAnsi="Times New Roman" w:cs="Times New Roman"/>
          <w:i/>
          <w:iCs/>
          <w:sz w:val="23"/>
          <w:szCs w:val="23"/>
          <w:lang w:val="en-GB"/>
        </w:rPr>
        <w:t>Objective and method</w:t>
      </w:r>
      <w:r w:rsidRPr="008604D9">
        <w:rPr>
          <w:rFonts w:ascii="Times New Roman" w:hAnsi="Times New Roman" w:cs="Times New Roman"/>
          <w:sz w:val="23"/>
          <w:szCs w:val="23"/>
          <w:lang w:val="en-GB"/>
        </w:rPr>
        <w:t xml:space="preserve">: The purpose of this lecture is to present in general outline the recurrent themes of the thought of J. Ratzinger that have a direct application to political affairs. Ratzinger had a particular interest in politics and political ideas and wrote a notable number of articles and conferences on various aspects of political phenomena, even if these writings are dispersed in various </w:t>
      </w:r>
      <w:r w:rsidR="00EB3FDE" w:rsidRPr="008604D9">
        <w:rPr>
          <w:rFonts w:ascii="Times New Roman" w:hAnsi="Times New Roman" w:cs="Times New Roman"/>
          <w:sz w:val="23"/>
          <w:szCs w:val="23"/>
          <w:lang w:val="en-GB"/>
        </w:rPr>
        <w:t>publications</w:t>
      </w:r>
      <w:r w:rsidRPr="008604D9">
        <w:rPr>
          <w:rFonts w:ascii="Times New Roman" w:hAnsi="Times New Roman" w:cs="Times New Roman"/>
          <w:sz w:val="23"/>
          <w:szCs w:val="23"/>
          <w:lang w:val="en-GB"/>
        </w:rPr>
        <w:t>.</w:t>
      </w:r>
    </w:p>
    <w:p w14:paraId="62B2C9C5" w14:textId="3A2A2352" w:rsidR="00EB3FDE" w:rsidRPr="008604D9" w:rsidRDefault="00EB3FDE">
      <w:pPr>
        <w:rPr>
          <w:rFonts w:ascii="Times New Roman" w:hAnsi="Times New Roman" w:cs="Times New Roman"/>
          <w:sz w:val="23"/>
          <w:szCs w:val="23"/>
          <w:lang w:val="en-GB"/>
        </w:rPr>
      </w:pPr>
      <w:r w:rsidRPr="008604D9">
        <w:rPr>
          <w:rFonts w:ascii="Times New Roman" w:hAnsi="Times New Roman" w:cs="Times New Roman"/>
          <w:sz w:val="23"/>
          <w:szCs w:val="23"/>
          <w:lang w:val="en-GB"/>
        </w:rPr>
        <w:t xml:space="preserve">I have discerned 7 major themes of political thought in Ratzinger’s writings and with each one I will give a brief description of the present-day situation, the fundamental diagnosis </w:t>
      </w:r>
      <w:r w:rsidR="00D60D4F">
        <w:rPr>
          <w:rFonts w:ascii="Times New Roman" w:hAnsi="Times New Roman" w:cs="Times New Roman"/>
          <w:sz w:val="23"/>
          <w:szCs w:val="23"/>
          <w:lang w:val="en-GB"/>
        </w:rPr>
        <w:t xml:space="preserve">that </w:t>
      </w:r>
      <w:r w:rsidRPr="008604D9">
        <w:rPr>
          <w:rFonts w:ascii="Times New Roman" w:hAnsi="Times New Roman" w:cs="Times New Roman"/>
          <w:sz w:val="23"/>
          <w:szCs w:val="23"/>
          <w:lang w:val="en-GB"/>
        </w:rPr>
        <w:t>Ratzinger</w:t>
      </w:r>
      <w:r w:rsidR="00D60D4F">
        <w:rPr>
          <w:rFonts w:ascii="Times New Roman" w:hAnsi="Times New Roman" w:cs="Times New Roman"/>
          <w:sz w:val="23"/>
          <w:szCs w:val="23"/>
          <w:lang w:val="en-GB"/>
        </w:rPr>
        <w:t xml:space="preserve"> offers</w:t>
      </w:r>
      <w:r w:rsidRPr="008604D9">
        <w:rPr>
          <w:rFonts w:ascii="Times New Roman" w:hAnsi="Times New Roman" w:cs="Times New Roman"/>
          <w:sz w:val="23"/>
          <w:szCs w:val="23"/>
          <w:lang w:val="en-GB"/>
        </w:rPr>
        <w:t>, and some possible applications of his thought as approaches to solving our present political predicaments.</w:t>
      </w:r>
    </w:p>
    <w:p w14:paraId="50DA84F1" w14:textId="0AB4254B" w:rsidR="00EB3FDE" w:rsidRDefault="00EB3FDE">
      <w:pPr>
        <w:rPr>
          <w:rFonts w:ascii="Times New Roman" w:hAnsi="Times New Roman" w:cs="Times New Roman"/>
          <w:sz w:val="23"/>
          <w:szCs w:val="23"/>
          <w:lang w:val="en-GB"/>
        </w:rPr>
      </w:pPr>
      <w:r w:rsidRPr="008604D9">
        <w:rPr>
          <w:rFonts w:ascii="Times New Roman" w:hAnsi="Times New Roman" w:cs="Times New Roman"/>
          <w:sz w:val="23"/>
          <w:szCs w:val="23"/>
          <w:lang w:val="en-GB"/>
        </w:rPr>
        <w:t xml:space="preserve">By way of introduction, I will describe the general contemporary view of </w:t>
      </w:r>
      <w:r w:rsidR="00D60D4F">
        <w:rPr>
          <w:rFonts w:ascii="Times New Roman" w:hAnsi="Times New Roman" w:cs="Times New Roman"/>
          <w:sz w:val="23"/>
          <w:szCs w:val="23"/>
          <w:lang w:val="en-GB"/>
        </w:rPr>
        <w:t>‘</w:t>
      </w:r>
      <w:r w:rsidRPr="008604D9">
        <w:rPr>
          <w:rFonts w:ascii="Times New Roman" w:hAnsi="Times New Roman" w:cs="Times New Roman"/>
          <w:sz w:val="23"/>
          <w:szCs w:val="23"/>
          <w:lang w:val="en-GB"/>
        </w:rPr>
        <w:t xml:space="preserve">politics’ as we perceive the phenomenon today, and I will also suggest why J. Ratzinger is uniquely qualified and relevant </w:t>
      </w:r>
      <w:r w:rsidR="00CC2E60" w:rsidRPr="008604D9">
        <w:rPr>
          <w:rFonts w:ascii="Times New Roman" w:hAnsi="Times New Roman" w:cs="Times New Roman"/>
          <w:sz w:val="23"/>
          <w:szCs w:val="23"/>
          <w:lang w:val="en-GB"/>
        </w:rPr>
        <w:t xml:space="preserve">to our understanding </w:t>
      </w:r>
      <w:r w:rsidR="00DD7289">
        <w:rPr>
          <w:rFonts w:ascii="Times New Roman" w:hAnsi="Times New Roman" w:cs="Times New Roman"/>
          <w:sz w:val="23"/>
          <w:szCs w:val="23"/>
          <w:lang w:val="en-GB"/>
        </w:rPr>
        <w:t xml:space="preserve">and </w:t>
      </w:r>
      <w:r w:rsidR="00D60D4F">
        <w:rPr>
          <w:rFonts w:ascii="Times New Roman" w:hAnsi="Times New Roman" w:cs="Times New Roman"/>
          <w:sz w:val="23"/>
          <w:szCs w:val="23"/>
          <w:lang w:val="en-GB"/>
        </w:rPr>
        <w:t xml:space="preserve">to the </w:t>
      </w:r>
      <w:r w:rsidR="00DD7289">
        <w:rPr>
          <w:rFonts w:ascii="Times New Roman" w:hAnsi="Times New Roman" w:cs="Times New Roman"/>
          <w:sz w:val="23"/>
          <w:szCs w:val="23"/>
          <w:lang w:val="en-GB"/>
        </w:rPr>
        <w:t xml:space="preserve">renewal </w:t>
      </w:r>
      <w:r w:rsidR="00CC2E60" w:rsidRPr="008604D9">
        <w:rPr>
          <w:rFonts w:ascii="Times New Roman" w:hAnsi="Times New Roman" w:cs="Times New Roman"/>
          <w:sz w:val="23"/>
          <w:szCs w:val="23"/>
          <w:lang w:val="en-GB"/>
        </w:rPr>
        <w:t>of politics today.</w:t>
      </w:r>
    </w:p>
    <w:p w14:paraId="1A732E13" w14:textId="3FDC7C2E" w:rsidR="00DD7289" w:rsidRPr="008604D9" w:rsidRDefault="00DD7289">
      <w:pPr>
        <w:rPr>
          <w:rFonts w:ascii="Times New Roman" w:hAnsi="Times New Roman" w:cs="Times New Roman"/>
          <w:sz w:val="23"/>
          <w:szCs w:val="23"/>
          <w:lang w:val="en-GB"/>
        </w:rPr>
      </w:pPr>
      <w:r>
        <w:rPr>
          <w:rFonts w:ascii="Times New Roman" w:hAnsi="Times New Roman" w:cs="Times New Roman"/>
          <w:sz w:val="23"/>
          <w:szCs w:val="23"/>
          <w:lang w:val="en-GB"/>
        </w:rPr>
        <w:t>I will quote directly from Ratzinger’s writings when possible. Due to the constraints of time, it will not be possible to mention every reference, though everything that I mention has a source. Occasional comments of mine will be clearly identified.</w:t>
      </w:r>
    </w:p>
    <w:p w14:paraId="484B99BE" w14:textId="77777777" w:rsidR="00CC2E60" w:rsidRPr="008604D9" w:rsidRDefault="00CC2E60">
      <w:pPr>
        <w:rPr>
          <w:rFonts w:ascii="Times New Roman" w:hAnsi="Times New Roman" w:cs="Times New Roman"/>
          <w:sz w:val="23"/>
          <w:szCs w:val="23"/>
          <w:lang w:val="en-GB"/>
        </w:rPr>
      </w:pPr>
    </w:p>
    <w:p w14:paraId="584AB3D3" w14:textId="006F724B" w:rsidR="00CC2E60" w:rsidRPr="008604D9" w:rsidRDefault="00CC2E60">
      <w:pPr>
        <w:rPr>
          <w:rFonts w:ascii="Times New Roman" w:hAnsi="Times New Roman" w:cs="Times New Roman"/>
          <w:sz w:val="23"/>
          <w:szCs w:val="23"/>
          <w:lang w:val="en-GB"/>
        </w:rPr>
      </w:pPr>
      <w:r w:rsidRPr="008604D9">
        <w:rPr>
          <w:rFonts w:ascii="Times New Roman" w:hAnsi="Times New Roman" w:cs="Times New Roman"/>
          <w:sz w:val="23"/>
          <w:szCs w:val="23"/>
          <w:lang w:val="en-GB"/>
        </w:rPr>
        <w:t>Outline:</w:t>
      </w:r>
    </w:p>
    <w:p w14:paraId="52E6D02A" w14:textId="61DF1491" w:rsidR="00CC2E60" w:rsidRPr="00D60D4F" w:rsidRDefault="00CC2E60" w:rsidP="00CC2E60">
      <w:pPr>
        <w:pStyle w:val="ListParagraph"/>
        <w:numPr>
          <w:ilvl w:val="0"/>
          <w:numId w:val="2"/>
        </w:numPr>
        <w:rPr>
          <w:rFonts w:ascii="Times New Roman" w:hAnsi="Times New Roman" w:cs="Times New Roman"/>
          <w:sz w:val="23"/>
          <w:szCs w:val="23"/>
          <w:u w:val="single"/>
          <w:lang w:val="en-GB"/>
        </w:rPr>
      </w:pPr>
      <w:r w:rsidRPr="00D60D4F">
        <w:rPr>
          <w:rFonts w:ascii="Times New Roman" w:hAnsi="Times New Roman" w:cs="Times New Roman"/>
          <w:sz w:val="23"/>
          <w:szCs w:val="23"/>
          <w:u w:val="single"/>
          <w:lang w:val="en-GB"/>
        </w:rPr>
        <w:t>Introduction:</w:t>
      </w:r>
    </w:p>
    <w:p w14:paraId="0EEC2D9F" w14:textId="77777777" w:rsidR="00CC2E60" w:rsidRPr="008604D9" w:rsidRDefault="00CC2E60" w:rsidP="00CC2E60">
      <w:pPr>
        <w:pStyle w:val="ListParagraph"/>
        <w:rPr>
          <w:rFonts w:ascii="Times New Roman" w:hAnsi="Times New Roman" w:cs="Times New Roman"/>
          <w:sz w:val="23"/>
          <w:szCs w:val="28"/>
          <w:lang w:val="en-GB"/>
        </w:rPr>
      </w:pPr>
    </w:p>
    <w:p w14:paraId="2E83ED1B" w14:textId="503D83AE" w:rsidR="00CC2E60" w:rsidRPr="008604D9" w:rsidRDefault="00CC2E60" w:rsidP="00CC2E60">
      <w:pPr>
        <w:pStyle w:val="ListParagraph"/>
        <w:numPr>
          <w:ilvl w:val="0"/>
          <w:numId w:val="1"/>
        </w:numPr>
        <w:rPr>
          <w:rFonts w:ascii="Times New Roman" w:hAnsi="Times New Roman" w:cs="Times New Roman"/>
          <w:sz w:val="23"/>
          <w:szCs w:val="23"/>
          <w:lang w:val="en-GB"/>
        </w:rPr>
      </w:pPr>
      <w:r w:rsidRPr="00D60D4F">
        <w:rPr>
          <w:rFonts w:ascii="Times New Roman" w:hAnsi="Times New Roman" w:cs="Times New Roman"/>
          <w:i/>
          <w:iCs/>
          <w:sz w:val="23"/>
          <w:szCs w:val="23"/>
          <w:lang w:val="en-GB"/>
        </w:rPr>
        <w:t>Our Political Times:</w:t>
      </w:r>
      <w:r w:rsidRPr="008604D9">
        <w:rPr>
          <w:rFonts w:ascii="Times New Roman" w:hAnsi="Times New Roman" w:cs="Times New Roman"/>
          <w:sz w:val="23"/>
          <w:szCs w:val="23"/>
          <w:lang w:val="en-GB"/>
        </w:rPr>
        <w:t xml:space="preserve"> the </w:t>
      </w:r>
      <w:proofErr w:type="gramStart"/>
      <w:r w:rsidRPr="008604D9">
        <w:rPr>
          <w:rFonts w:ascii="Times New Roman" w:hAnsi="Times New Roman" w:cs="Times New Roman"/>
          <w:sz w:val="23"/>
          <w:szCs w:val="23"/>
          <w:lang w:val="en-GB"/>
        </w:rPr>
        <w:t>particular challenges</w:t>
      </w:r>
      <w:proofErr w:type="gramEnd"/>
      <w:r w:rsidRPr="008604D9">
        <w:rPr>
          <w:rFonts w:ascii="Times New Roman" w:hAnsi="Times New Roman" w:cs="Times New Roman"/>
          <w:sz w:val="23"/>
          <w:szCs w:val="23"/>
          <w:lang w:val="en-GB"/>
        </w:rPr>
        <w:t xml:space="preserve"> of politics today (the phenomena and the underlying premises and assumptions of politics as it is practised today).</w:t>
      </w:r>
    </w:p>
    <w:p w14:paraId="653BA5B7" w14:textId="4ADAC9A2" w:rsidR="00CC2E60" w:rsidRPr="008604D9" w:rsidRDefault="00D60D4F" w:rsidP="00CC2E60">
      <w:pPr>
        <w:pStyle w:val="ListParagraph"/>
        <w:numPr>
          <w:ilvl w:val="0"/>
          <w:numId w:val="1"/>
        </w:numPr>
        <w:rPr>
          <w:rFonts w:ascii="Times New Roman" w:hAnsi="Times New Roman" w:cs="Times New Roman"/>
          <w:sz w:val="23"/>
          <w:szCs w:val="23"/>
          <w:lang w:val="en-GB"/>
        </w:rPr>
      </w:pPr>
      <w:r w:rsidRPr="00D60D4F">
        <w:rPr>
          <w:rFonts w:ascii="Times New Roman" w:hAnsi="Times New Roman" w:cs="Times New Roman"/>
          <w:i/>
          <w:iCs/>
          <w:sz w:val="23"/>
          <w:szCs w:val="23"/>
          <w:lang w:val="en-GB"/>
        </w:rPr>
        <w:t xml:space="preserve">Why </w:t>
      </w:r>
      <w:r>
        <w:rPr>
          <w:rFonts w:ascii="Times New Roman" w:hAnsi="Times New Roman" w:cs="Times New Roman"/>
          <w:i/>
          <w:iCs/>
          <w:sz w:val="23"/>
          <w:szCs w:val="23"/>
          <w:lang w:val="en-GB"/>
        </w:rPr>
        <w:t xml:space="preserve">J. </w:t>
      </w:r>
      <w:r w:rsidRPr="00D60D4F">
        <w:rPr>
          <w:rFonts w:ascii="Times New Roman" w:hAnsi="Times New Roman" w:cs="Times New Roman"/>
          <w:i/>
          <w:iCs/>
          <w:sz w:val="23"/>
          <w:szCs w:val="23"/>
          <w:lang w:val="en-GB"/>
        </w:rPr>
        <w:t>Ratzinger</w:t>
      </w:r>
      <w:r>
        <w:rPr>
          <w:rFonts w:ascii="Times New Roman" w:hAnsi="Times New Roman" w:cs="Times New Roman"/>
          <w:sz w:val="23"/>
          <w:szCs w:val="23"/>
          <w:lang w:val="en-GB"/>
        </w:rPr>
        <w:t xml:space="preserve">? </w:t>
      </w:r>
      <w:proofErr w:type="gramStart"/>
      <w:r w:rsidR="00CC2E60" w:rsidRPr="008604D9">
        <w:rPr>
          <w:rFonts w:ascii="Times New Roman" w:hAnsi="Times New Roman" w:cs="Times New Roman"/>
          <w:sz w:val="23"/>
          <w:szCs w:val="23"/>
          <w:lang w:val="en-GB"/>
        </w:rPr>
        <w:t>Ratzinger’s</w:t>
      </w:r>
      <w:proofErr w:type="gramEnd"/>
      <w:r w:rsidR="00CC2E60" w:rsidRPr="008604D9">
        <w:rPr>
          <w:rFonts w:ascii="Times New Roman" w:hAnsi="Times New Roman" w:cs="Times New Roman"/>
          <w:sz w:val="23"/>
          <w:szCs w:val="23"/>
          <w:lang w:val="en-GB"/>
        </w:rPr>
        <w:t xml:space="preserve"> intellectual genius, his background and formation, and his concern </w:t>
      </w:r>
      <w:r w:rsidR="00BB14B8" w:rsidRPr="008604D9">
        <w:rPr>
          <w:rFonts w:ascii="Times New Roman" w:hAnsi="Times New Roman" w:cs="Times New Roman"/>
          <w:sz w:val="23"/>
          <w:szCs w:val="23"/>
          <w:lang w:val="en-GB"/>
        </w:rPr>
        <w:t>for political affairs.</w:t>
      </w:r>
    </w:p>
    <w:p w14:paraId="6DA3627F" w14:textId="77777777" w:rsidR="00BB14B8" w:rsidRPr="008604D9" w:rsidRDefault="00BB14B8" w:rsidP="00BB14B8">
      <w:pPr>
        <w:rPr>
          <w:rFonts w:ascii="Times New Roman" w:hAnsi="Times New Roman" w:cs="Times New Roman"/>
          <w:sz w:val="23"/>
          <w:szCs w:val="23"/>
          <w:lang w:val="en-GB"/>
        </w:rPr>
      </w:pPr>
    </w:p>
    <w:p w14:paraId="1C95DF29" w14:textId="3CF6EAEC" w:rsidR="00BB14B8" w:rsidRPr="00D60D4F" w:rsidRDefault="00BB14B8" w:rsidP="00BB14B8">
      <w:pPr>
        <w:pStyle w:val="ListParagraph"/>
        <w:numPr>
          <w:ilvl w:val="0"/>
          <w:numId w:val="2"/>
        </w:numPr>
        <w:rPr>
          <w:rFonts w:ascii="Times New Roman" w:hAnsi="Times New Roman" w:cs="Times New Roman"/>
          <w:sz w:val="23"/>
          <w:szCs w:val="23"/>
          <w:u w:val="single"/>
          <w:lang w:val="en-GB"/>
        </w:rPr>
      </w:pPr>
      <w:r w:rsidRPr="00D60D4F">
        <w:rPr>
          <w:rFonts w:ascii="Times New Roman" w:hAnsi="Times New Roman" w:cs="Times New Roman"/>
          <w:sz w:val="23"/>
          <w:szCs w:val="23"/>
          <w:u w:val="single"/>
          <w:lang w:val="en-GB"/>
        </w:rPr>
        <w:t>7 Major Themes of the Political Thought of J. Ratzinger</w:t>
      </w:r>
    </w:p>
    <w:p w14:paraId="605FA5DE" w14:textId="77777777" w:rsidR="00BB14B8" w:rsidRPr="008604D9" w:rsidRDefault="00BB14B8" w:rsidP="00BB14B8">
      <w:pPr>
        <w:rPr>
          <w:rFonts w:ascii="Times New Roman" w:hAnsi="Times New Roman" w:cs="Times New Roman"/>
          <w:sz w:val="23"/>
          <w:szCs w:val="23"/>
          <w:lang w:val="en-GB"/>
        </w:rPr>
      </w:pPr>
    </w:p>
    <w:p w14:paraId="6CC7F80D" w14:textId="1B07A8FD" w:rsidR="00BB14B8" w:rsidRPr="008604D9" w:rsidRDefault="00BB14B8" w:rsidP="00BB14B8">
      <w:pPr>
        <w:pStyle w:val="ListParagraph"/>
        <w:numPr>
          <w:ilvl w:val="0"/>
          <w:numId w:val="4"/>
        </w:numPr>
        <w:rPr>
          <w:rFonts w:ascii="Times New Roman" w:hAnsi="Times New Roman" w:cs="Times New Roman"/>
          <w:sz w:val="22"/>
          <w:szCs w:val="28"/>
          <w:lang w:val="en-GB"/>
        </w:rPr>
      </w:pPr>
      <w:r w:rsidRPr="00D60D4F">
        <w:rPr>
          <w:rFonts w:ascii="Times New Roman" w:hAnsi="Times New Roman" w:cs="Times New Roman"/>
          <w:i/>
          <w:iCs/>
          <w:sz w:val="23"/>
          <w:szCs w:val="23"/>
          <w:lang w:val="en-GB"/>
        </w:rPr>
        <w:t>The Domain of Politics</w:t>
      </w:r>
      <w:r w:rsidRPr="008604D9">
        <w:rPr>
          <w:rFonts w:ascii="Times New Roman" w:hAnsi="Times New Roman" w:cs="Times New Roman"/>
          <w:sz w:val="23"/>
          <w:szCs w:val="23"/>
          <w:lang w:val="en-GB"/>
        </w:rPr>
        <w:t xml:space="preserve"> (the spiritual revolution caused by the advent of Christian</w:t>
      </w:r>
      <w:r w:rsidRPr="008604D9">
        <w:rPr>
          <w:rFonts w:ascii="Times New Roman" w:hAnsi="Times New Roman" w:cs="Times New Roman"/>
          <w:sz w:val="22"/>
          <w:szCs w:val="22"/>
          <w:lang w:val="en-GB"/>
        </w:rPr>
        <w:t>i</w:t>
      </w:r>
      <w:r w:rsidRPr="008604D9">
        <w:rPr>
          <w:rFonts w:ascii="Times New Roman" w:hAnsi="Times New Roman" w:cs="Times New Roman"/>
          <w:sz w:val="23"/>
          <w:szCs w:val="23"/>
          <w:lang w:val="en-GB"/>
        </w:rPr>
        <w:t>ty</w:t>
      </w:r>
      <w:r w:rsidRPr="008604D9">
        <w:rPr>
          <w:rFonts w:ascii="Times New Roman" w:hAnsi="Times New Roman" w:cs="Times New Roman"/>
          <w:sz w:val="22"/>
          <w:szCs w:val="22"/>
          <w:lang w:val="en-GB"/>
        </w:rPr>
        <w:t xml:space="preserve"> and its effect on the extension of political power).</w:t>
      </w:r>
    </w:p>
    <w:p w14:paraId="3B7AEEBC" w14:textId="77777777" w:rsidR="00BB14B8" w:rsidRPr="008604D9" w:rsidRDefault="00BB14B8" w:rsidP="00BB14B8">
      <w:pPr>
        <w:rPr>
          <w:rFonts w:ascii="Times New Roman" w:hAnsi="Times New Roman" w:cs="Times New Roman"/>
          <w:sz w:val="22"/>
          <w:szCs w:val="22"/>
          <w:lang w:val="en-GB"/>
        </w:rPr>
      </w:pPr>
    </w:p>
    <w:p w14:paraId="5893A80C" w14:textId="393C36CD" w:rsidR="00BB14B8" w:rsidRPr="008604D9" w:rsidRDefault="00BB14B8" w:rsidP="00BB14B8">
      <w:pPr>
        <w:pStyle w:val="ListParagraph"/>
        <w:numPr>
          <w:ilvl w:val="0"/>
          <w:numId w:val="4"/>
        </w:numPr>
        <w:rPr>
          <w:rFonts w:ascii="Times New Roman" w:hAnsi="Times New Roman" w:cs="Times New Roman"/>
          <w:sz w:val="23"/>
          <w:szCs w:val="28"/>
          <w:lang w:val="en-GB"/>
        </w:rPr>
      </w:pPr>
      <w:r w:rsidRPr="00D60D4F">
        <w:rPr>
          <w:rFonts w:ascii="Times New Roman" w:hAnsi="Times New Roman" w:cs="Times New Roman"/>
          <w:i/>
          <w:iCs/>
          <w:sz w:val="22"/>
          <w:szCs w:val="22"/>
          <w:lang w:val="en-GB"/>
        </w:rPr>
        <w:t>The Person of Politics</w:t>
      </w:r>
      <w:r w:rsidRPr="008604D9">
        <w:rPr>
          <w:rFonts w:ascii="Times New Roman" w:hAnsi="Times New Roman" w:cs="Times New Roman"/>
          <w:sz w:val="22"/>
          <w:szCs w:val="22"/>
          <w:lang w:val="en-GB"/>
        </w:rPr>
        <w:t xml:space="preserve"> (the Christian notion of the human </w:t>
      </w:r>
      <w:r w:rsidRPr="008604D9">
        <w:rPr>
          <w:rFonts w:ascii="Times New Roman" w:hAnsi="Times New Roman" w:cs="Times New Roman"/>
          <w:i/>
          <w:iCs/>
          <w:sz w:val="22"/>
          <w:szCs w:val="22"/>
          <w:lang w:val="en-GB"/>
        </w:rPr>
        <w:t>person</w:t>
      </w:r>
      <w:r w:rsidRPr="008604D9">
        <w:rPr>
          <w:rFonts w:ascii="Times New Roman" w:hAnsi="Times New Roman" w:cs="Times New Roman"/>
          <w:sz w:val="22"/>
          <w:szCs w:val="22"/>
          <w:lang w:val="en-GB"/>
        </w:rPr>
        <w:t xml:space="preserve"> introduces </w:t>
      </w:r>
      <w:r w:rsidR="008604D9" w:rsidRPr="008604D9">
        <w:rPr>
          <w:rFonts w:ascii="Times New Roman" w:hAnsi="Times New Roman" w:cs="Times New Roman"/>
          <w:sz w:val="22"/>
          <w:szCs w:val="22"/>
          <w:lang w:val="en-GB"/>
        </w:rPr>
        <w:t xml:space="preserve">a much more profound anthropology that has direct relevance to the purposes and </w:t>
      </w:r>
      <w:r w:rsidR="008604D9" w:rsidRPr="008604D9">
        <w:rPr>
          <w:rFonts w:ascii="Times New Roman" w:hAnsi="Times New Roman" w:cs="Times New Roman"/>
          <w:sz w:val="23"/>
          <w:szCs w:val="23"/>
          <w:lang w:val="en-GB"/>
        </w:rPr>
        <w:t>practices of politics).</w:t>
      </w:r>
    </w:p>
    <w:p w14:paraId="56074BB1" w14:textId="77777777" w:rsidR="008604D9" w:rsidRPr="008604D9" w:rsidRDefault="008604D9" w:rsidP="008604D9">
      <w:pPr>
        <w:pStyle w:val="ListParagraph"/>
        <w:rPr>
          <w:rFonts w:ascii="Times New Roman" w:hAnsi="Times New Roman" w:cs="Times New Roman"/>
          <w:sz w:val="23"/>
          <w:szCs w:val="28"/>
          <w:lang w:val="en-GB"/>
        </w:rPr>
      </w:pPr>
    </w:p>
    <w:p w14:paraId="4B42A02A" w14:textId="05975200" w:rsidR="008604D9" w:rsidRPr="008604D9" w:rsidRDefault="008604D9" w:rsidP="00BB14B8">
      <w:pPr>
        <w:pStyle w:val="ListParagraph"/>
        <w:numPr>
          <w:ilvl w:val="0"/>
          <w:numId w:val="4"/>
        </w:numPr>
        <w:rPr>
          <w:rFonts w:ascii="Times New Roman" w:hAnsi="Times New Roman" w:cs="Times New Roman"/>
          <w:sz w:val="23"/>
          <w:szCs w:val="23"/>
          <w:lang w:val="en-GB"/>
        </w:rPr>
      </w:pPr>
      <w:r w:rsidRPr="00D60D4F">
        <w:rPr>
          <w:rFonts w:ascii="Times New Roman" w:hAnsi="Times New Roman" w:cs="Times New Roman"/>
          <w:i/>
          <w:iCs/>
          <w:sz w:val="23"/>
          <w:szCs w:val="23"/>
          <w:lang w:val="en-GB"/>
        </w:rPr>
        <w:lastRenderedPageBreak/>
        <w:t>The Hope of Politics</w:t>
      </w:r>
      <w:r w:rsidRPr="008604D9">
        <w:rPr>
          <w:rFonts w:ascii="Times New Roman" w:hAnsi="Times New Roman" w:cs="Times New Roman"/>
          <w:sz w:val="23"/>
          <w:szCs w:val="23"/>
          <w:lang w:val="en-GB"/>
        </w:rPr>
        <w:t xml:space="preserve"> (what are the human </w:t>
      </w:r>
      <w:r w:rsidR="00D60D4F">
        <w:rPr>
          <w:rFonts w:ascii="Times New Roman" w:hAnsi="Times New Roman" w:cs="Times New Roman"/>
          <w:sz w:val="23"/>
          <w:szCs w:val="23"/>
          <w:lang w:val="en-GB"/>
        </w:rPr>
        <w:t>person’s fundamental hopes</w:t>
      </w:r>
      <w:r w:rsidR="00D60D4F">
        <w:rPr>
          <w:rFonts w:ascii="Times New Roman" w:hAnsi="Times New Roman" w:cs="Times New Roman"/>
          <w:b/>
          <w:bCs/>
          <w:sz w:val="23"/>
          <w:szCs w:val="23"/>
          <w:lang w:val="en-GB"/>
        </w:rPr>
        <w:t xml:space="preserve"> </w:t>
      </w:r>
      <w:r w:rsidRPr="008604D9">
        <w:rPr>
          <w:rFonts w:ascii="Times New Roman" w:hAnsi="Times New Roman" w:cs="Times New Roman"/>
          <w:sz w:val="23"/>
          <w:szCs w:val="23"/>
          <w:lang w:val="en-GB"/>
        </w:rPr>
        <w:t>and to what extent are political aspirations legitimate?).</w:t>
      </w:r>
    </w:p>
    <w:p w14:paraId="6A42BC8D" w14:textId="77777777" w:rsidR="008604D9" w:rsidRPr="008604D9" w:rsidRDefault="008604D9" w:rsidP="008604D9">
      <w:pPr>
        <w:pStyle w:val="ListParagraph"/>
        <w:rPr>
          <w:rFonts w:ascii="Times New Roman" w:hAnsi="Times New Roman" w:cs="Times New Roman"/>
          <w:sz w:val="23"/>
          <w:szCs w:val="28"/>
          <w:lang w:val="en-GB"/>
        </w:rPr>
      </w:pPr>
    </w:p>
    <w:p w14:paraId="6F494E03" w14:textId="73A1864C" w:rsidR="008604D9" w:rsidRPr="00566F2E" w:rsidRDefault="008604D9" w:rsidP="00BB14B8">
      <w:pPr>
        <w:pStyle w:val="ListParagraph"/>
        <w:numPr>
          <w:ilvl w:val="0"/>
          <w:numId w:val="4"/>
        </w:numPr>
        <w:rPr>
          <w:rFonts w:ascii="Times New Roman" w:hAnsi="Times New Roman" w:cs="Times New Roman"/>
          <w:lang w:val="en-GB"/>
        </w:rPr>
      </w:pPr>
      <w:r w:rsidRPr="00D60D4F">
        <w:rPr>
          <w:rFonts w:ascii="Times New Roman" w:hAnsi="Times New Roman" w:cs="Times New Roman"/>
          <w:i/>
          <w:iCs/>
          <w:lang w:val="en-GB"/>
        </w:rPr>
        <w:t>Political Reason</w:t>
      </w:r>
      <w:r w:rsidRPr="00566F2E">
        <w:rPr>
          <w:rFonts w:ascii="Times New Roman" w:hAnsi="Times New Roman" w:cs="Times New Roman"/>
          <w:lang w:val="en-GB"/>
        </w:rPr>
        <w:t xml:space="preserve"> (the ‘pathologies of reason’ that Ratzinger identifies at the source of our moral and religious blindness today</w:t>
      </w:r>
      <w:r w:rsidR="00566F2E" w:rsidRPr="00566F2E">
        <w:rPr>
          <w:rFonts w:ascii="Times New Roman" w:hAnsi="Times New Roman" w:cs="Times New Roman"/>
          <w:lang w:val="en-GB"/>
        </w:rPr>
        <w:t xml:space="preserve"> and the need to rediscover greater sources of truth and goodness</w:t>
      </w:r>
      <w:r w:rsidRPr="00566F2E">
        <w:rPr>
          <w:rFonts w:ascii="Times New Roman" w:hAnsi="Times New Roman" w:cs="Times New Roman"/>
          <w:lang w:val="en-GB"/>
        </w:rPr>
        <w:t>).</w:t>
      </w:r>
    </w:p>
    <w:p w14:paraId="6BED4095" w14:textId="77777777" w:rsidR="00566F2E" w:rsidRPr="00566F2E" w:rsidRDefault="00566F2E" w:rsidP="00566F2E">
      <w:pPr>
        <w:pStyle w:val="ListParagraph"/>
        <w:rPr>
          <w:rFonts w:ascii="Times New Roman" w:hAnsi="Times New Roman" w:cs="Times New Roman"/>
          <w:sz w:val="22"/>
          <w:szCs w:val="28"/>
          <w:lang w:val="en-GB"/>
        </w:rPr>
      </w:pPr>
    </w:p>
    <w:p w14:paraId="1132FBA9" w14:textId="77777777" w:rsidR="00566F2E" w:rsidRDefault="00566F2E" w:rsidP="00566F2E">
      <w:pPr>
        <w:pStyle w:val="ListParagraph"/>
        <w:rPr>
          <w:rFonts w:ascii="Times New Roman" w:hAnsi="Times New Roman" w:cs="Times New Roman"/>
          <w:sz w:val="22"/>
          <w:szCs w:val="28"/>
          <w:lang w:val="en-GB"/>
        </w:rPr>
      </w:pPr>
    </w:p>
    <w:p w14:paraId="52195AE5" w14:textId="6F44F563" w:rsidR="00676FA1" w:rsidRDefault="008604D9" w:rsidP="00676FA1">
      <w:pPr>
        <w:pStyle w:val="ListParagraph"/>
        <w:numPr>
          <w:ilvl w:val="0"/>
          <w:numId w:val="4"/>
        </w:numPr>
        <w:rPr>
          <w:rFonts w:ascii="Times New Roman" w:hAnsi="Times New Roman" w:cs="Times New Roman"/>
          <w:lang w:val="en-GB"/>
        </w:rPr>
      </w:pPr>
      <w:r w:rsidRPr="00D60D4F">
        <w:rPr>
          <w:rFonts w:ascii="Times New Roman" w:hAnsi="Times New Roman" w:cs="Times New Roman"/>
          <w:i/>
          <w:iCs/>
          <w:lang w:val="en-GB"/>
        </w:rPr>
        <w:t>The Pre-</w:t>
      </w:r>
      <w:r w:rsidRPr="00D60D4F">
        <w:rPr>
          <w:rFonts w:ascii="Times New Roman" w:hAnsi="Times New Roman" w:cs="Times New Roman"/>
          <w:i/>
          <w:iCs/>
          <w:sz w:val="22"/>
          <w:szCs w:val="22"/>
          <w:lang w:val="en-GB"/>
        </w:rPr>
        <w:t>Political</w:t>
      </w:r>
      <w:r w:rsidRPr="00D60D4F">
        <w:rPr>
          <w:rFonts w:ascii="Times New Roman" w:hAnsi="Times New Roman" w:cs="Times New Roman"/>
          <w:i/>
          <w:iCs/>
          <w:lang w:val="en-GB"/>
        </w:rPr>
        <w:t xml:space="preserve"> Foundations of </w:t>
      </w:r>
      <w:r w:rsidR="00676FA1" w:rsidRPr="00D60D4F">
        <w:rPr>
          <w:rFonts w:ascii="Times New Roman" w:hAnsi="Times New Roman" w:cs="Times New Roman"/>
          <w:i/>
          <w:iCs/>
          <w:lang w:val="en-GB"/>
        </w:rPr>
        <w:t>Politics</w:t>
      </w:r>
      <w:r w:rsidR="00676FA1">
        <w:rPr>
          <w:rFonts w:ascii="Times New Roman" w:hAnsi="Times New Roman" w:cs="Times New Roman"/>
          <w:lang w:val="en-GB"/>
        </w:rPr>
        <w:t xml:space="preserve"> (the need for a moral and religious basis for political structures</w:t>
      </w:r>
      <w:r w:rsidR="008E5B07">
        <w:rPr>
          <w:rFonts w:ascii="Times New Roman" w:hAnsi="Times New Roman" w:cs="Times New Roman"/>
          <w:lang w:val="en-GB"/>
        </w:rPr>
        <w:t xml:space="preserve"> and democracies</w:t>
      </w:r>
      <w:r w:rsidR="00676FA1">
        <w:rPr>
          <w:rFonts w:ascii="Times New Roman" w:hAnsi="Times New Roman" w:cs="Times New Roman"/>
          <w:lang w:val="en-GB"/>
        </w:rPr>
        <w:t>)</w:t>
      </w:r>
      <w:r w:rsidR="008E5B07">
        <w:rPr>
          <w:rFonts w:ascii="Times New Roman" w:hAnsi="Times New Roman" w:cs="Times New Roman"/>
          <w:lang w:val="en-GB"/>
        </w:rPr>
        <w:t>.</w:t>
      </w:r>
    </w:p>
    <w:p w14:paraId="4E418719" w14:textId="77777777" w:rsidR="00676FA1" w:rsidRPr="00676FA1" w:rsidRDefault="00676FA1" w:rsidP="00676FA1">
      <w:pPr>
        <w:pStyle w:val="ListParagraph"/>
        <w:rPr>
          <w:rFonts w:ascii="Times New Roman" w:hAnsi="Times New Roman" w:cs="Times New Roman"/>
          <w:lang w:val="en-GB"/>
        </w:rPr>
      </w:pPr>
    </w:p>
    <w:p w14:paraId="4468C653" w14:textId="052D5882" w:rsidR="00676FA1" w:rsidRDefault="00676FA1" w:rsidP="00676FA1">
      <w:pPr>
        <w:pStyle w:val="ListParagraph"/>
        <w:numPr>
          <w:ilvl w:val="0"/>
          <w:numId w:val="4"/>
        </w:numPr>
        <w:rPr>
          <w:rFonts w:ascii="Times New Roman" w:hAnsi="Times New Roman" w:cs="Times New Roman"/>
          <w:lang w:val="en-GB"/>
        </w:rPr>
      </w:pPr>
      <w:r w:rsidRPr="00D60D4F">
        <w:rPr>
          <w:rFonts w:ascii="Times New Roman" w:hAnsi="Times New Roman" w:cs="Times New Roman"/>
          <w:i/>
          <w:iCs/>
          <w:lang w:val="en-GB"/>
        </w:rPr>
        <w:t>Religion and Politics</w:t>
      </w:r>
      <w:r>
        <w:rPr>
          <w:rFonts w:ascii="Times New Roman" w:hAnsi="Times New Roman" w:cs="Times New Roman"/>
          <w:lang w:val="en-GB"/>
        </w:rPr>
        <w:t xml:space="preserve"> (how religious truth can and should imbue political thought</w:t>
      </w:r>
      <w:r w:rsidR="008E5B07">
        <w:rPr>
          <w:rFonts w:ascii="Times New Roman" w:hAnsi="Times New Roman" w:cs="Times New Roman"/>
          <w:lang w:val="en-GB"/>
        </w:rPr>
        <w:t xml:space="preserve"> in pluralistic and multicultural societies</w:t>
      </w:r>
      <w:r>
        <w:rPr>
          <w:rFonts w:ascii="Times New Roman" w:hAnsi="Times New Roman" w:cs="Times New Roman"/>
          <w:lang w:val="en-GB"/>
        </w:rPr>
        <w:t>)</w:t>
      </w:r>
    </w:p>
    <w:p w14:paraId="0A6E52B8" w14:textId="77777777" w:rsidR="00676FA1" w:rsidRPr="00676FA1" w:rsidRDefault="00676FA1" w:rsidP="00676FA1">
      <w:pPr>
        <w:pStyle w:val="ListParagraph"/>
        <w:rPr>
          <w:rFonts w:ascii="Times New Roman" w:hAnsi="Times New Roman" w:cs="Times New Roman"/>
          <w:lang w:val="en-GB"/>
        </w:rPr>
      </w:pPr>
    </w:p>
    <w:p w14:paraId="489B573B" w14:textId="0623C495" w:rsidR="00676FA1" w:rsidRDefault="00676FA1" w:rsidP="00676FA1">
      <w:pPr>
        <w:pStyle w:val="ListParagraph"/>
        <w:numPr>
          <w:ilvl w:val="0"/>
          <w:numId w:val="4"/>
        </w:numPr>
        <w:rPr>
          <w:rFonts w:ascii="Times New Roman" w:hAnsi="Times New Roman" w:cs="Times New Roman"/>
          <w:lang w:val="en-GB"/>
        </w:rPr>
      </w:pPr>
      <w:r w:rsidRPr="00D60D4F">
        <w:rPr>
          <w:rFonts w:ascii="Times New Roman" w:hAnsi="Times New Roman" w:cs="Times New Roman"/>
          <w:i/>
          <w:iCs/>
          <w:lang w:val="en-GB"/>
        </w:rPr>
        <w:t>The Crisis of Law</w:t>
      </w:r>
      <w:r>
        <w:rPr>
          <w:rFonts w:ascii="Times New Roman" w:hAnsi="Times New Roman" w:cs="Times New Roman"/>
          <w:lang w:val="en-GB"/>
        </w:rPr>
        <w:t xml:space="preserve"> (the importance of law for politics and the present crisis in the notion of law).</w:t>
      </w:r>
    </w:p>
    <w:p w14:paraId="5767715F" w14:textId="1318DB65" w:rsidR="00676FA1" w:rsidRDefault="00676FA1" w:rsidP="00676FA1">
      <w:pPr>
        <w:rPr>
          <w:rFonts w:ascii="Times New Roman" w:hAnsi="Times New Roman" w:cs="Times New Roman"/>
          <w:lang w:val="en-GB"/>
        </w:rPr>
      </w:pPr>
    </w:p>
    <w:p w14:paraId="21BB2E7A" w14:textId="6ECB1D9B" w:rsidR="00676FA1" w:rsidRDefault="00676FA1" w:rsidP="00676FA1">
      <w:pPr>
        <w:pStyle w:val="ListParagraph"/>
        <w:numPr>
          <w:ilvl w:val="0"/>
          <w:numId w:val="2"/>
        </w:numPr>
        <w:rPr>
          <w:rFonts w:ascii="Times New Roman" w:hAnsi="Times New Roman" w:cs="Times New Roman"/>
          <w:lang w:val="en-GB"/>
        </w:rPr>
      </w:pPr>
      <w:r w:rsidRPr="00D60D4F">
        <w:rPr>
          <w:rFonts w:ascii="Times New Roman" w:hAnsi="Times New Roman" w:cs="Times New Roman"/>
          <w:u w:val="single"/>
          <w:lang w:val="en-GB"/>
        </w:rPr>
        <w:t>Conclusions and Applications</w:t>
      </w:r>
      <w:r>
        <w:rPr>
          <w:rFonts w:ascii="Times New Roman" w:hAnsi="Times New Roman" w:cs="Times New Roman"/>
          <w:lang w:val="en-GB"/>
        </w:rPr>
        <w:t xml:space="preserve"> (possible applications of Ratzinger’s thought to contemporary politics).</w:t>
      </w:r>
    </w:p>
    <w:p w14:paraId="68A0BA2F" w14:textId="77777777" w:rsidR="00676FA1" w:rsidRDefault="00676FA1" w:rsidP="00676FA1">
      <w:pPr>
        <w:rPr>
          <w:rFonts w:ascii="Times New Roman" w:hAnsi="Times New Roman" w:cs="Times New Roman"/>
          <w:lang w:val="en-GB"/>
        </w:rPr>
      </w:pPr>
    </w:p>
    <w:p w14:paraId="29DC47A7" w14:textId="77777777" w:rsidR="00676FA1" w:rsidRDefault="00676FA1" w:rsidP="00676FA1">
      <w:pPr>
        <w:rPr>
          <w:rFonts w:ascii="Times New Roman" w:hAnsi="Times New Roman" w:cs="Times New Roman"/>
          <w:lang w:val="en-GB"/>
        </w:rPr>
      </w:pPr>
    </w:p>
    <w:p w14:paraId="0B2032D4" w14:textId="5B388607" w:rsidR="00676FA1" w:rsidRPr="00DD7289" w:rsidRDefault="00676FA1" w:rsidP="00676FA1">
      <w:pPr>
        <w:rPr>
          <w:rFonts w:ascii="Times New Roman" w:hAnsi="Times New Roman" w:cs="Times New Roman"/>
          <w:i/>
          <w:iCs/>
          <w:lang w:val="en-GB"/>
        </w:rPr>
      </w:pPr>
      <w:r w:rsidRPr="00DD7289">
        <w:rPr>
          <w:rFonts w:ascii="Times New Roman" w:hAnsi="Times New Roman" w:cs="Times New Roman"/>
          <w:i/>
          <w:iCs/>
          <w:lang w:val="en-GB"/>
        </w:rPr>
        <w:t>Bibliography:</w:t>
      </w:r>
    </w:p>
    <w:p w14:paraId="0C104FD3" w14:textId="0C76E876" w:rsidR="006561EC" w:rsidRDefault="00740155" w:rsidP="00676FA1">
      <w:pPr>
        <w:rPr>
          <w:rFonts w:ascii="Times New Roman" w:hAnsi="Times New Roman" w:cs="Times New Roman"/>
          <w:lang w:val="en-GB"/>
        </w:rPr>
      </w:pPr>
      <w:r>
        <w:rPr>
          <w:rFonts w:ascii="Times New Roman" w:hAnsi="Times New Roman" w:cs="Times New Roman"/>
          <w:lang w:val="en-GB"/>
        </w:rPr>
        <w:t>Ratzinger’s writings on political themes are dispersed in various collections and publications. I will offer an indicative list of these publications (in English). As most of these publications are collections of conferences and articles (and not complete books), they can be read individually with great profit. Ratzinger’s written style is always concise and clear, even though his thought is profound; he is a wonderful communicator of the written word.</w:t>
      </w:r>
    </w:p>
    <w:p w14:paraId="476335C5" w14:textId="5693E6E8" w:rsidR="00740155" w:rsidRDefault="00740155" w:rsidP="00676FA1">
      <w:pPr>
        <w:rPr>
          <w:rFonts w:ascii="Times New Roman" w:hAnsi="Times New Roman" w:cs="Times New Roman"/>
          <w:lang w:val="en-GB"/>
        </w:rPr>
      </w:pPr>
      <w:r>
        <w:rPr>
          <w:rFonts w:ascii="Times New Roman" w:hAnsi="Times New Roman" w:cs="Times New Roman"/>
          <w:lang w:val="en-GB"/>
        </w:rPr>
        <w:t xml:space="preserve">The books </w:t>
      </w:r>
      <w:r w:rsidR="00566F2E">
        <w:rPr>
          <w:rFonts w:ascii="Times New Roman" w:hAnsi="Times New Roman" w:cs="Times New Roman"/>
          <w:lang w:val="en-GB"/>
        </w:rPr>
        <w:t>I have recommended for the</w:t>
      </w:r>
      <w:r>
        <w:rPr>
          <w:rFonts w:ascii="Times New Roman" w:hAnsi="Times New Roman" w:cs="Times New Roman"/>
          <w:lang w:val="en-GB"/>
        </w:rPr>
        <w:t xml:space="preserve"> Acton bookshop are:</w:t>
      </w:r>
    </w:p>
    <w:p w14:paraId="7D7D652E" w14:textId="2758B60E" w:rsidR="00740155" w:rsidRDefault="00740155" w:rsidP="00676FA1">
      <w:pPr>
        <w:rPr>
          <w:rFonts w:ascii="Times New Roman" w:hAnsi="Times New Roman" w:cs="Times New Roman"/>
          <w:lang w:val="en-GB"/>
        </w:rPr>
      </w:pPr>
      <w:r>
        <w:rPr>
          <w:rFonts w:ascii="Times New Roman" w:hAnsi="Times New Roman" w:cs="Times New Roman"/>
          <w:lang w:val="en-GB"/>
        </w:rPr>
        <w:t xml:space="preserve">-J. Ratzinger, </w:t>
      </w:r>
      <w:r w:rsidRPr="00566F2E">
        <w:rPr>
          <w:rFonts w:ascii="Times New Roman" w:hAnsi="Times New Roman" w:cs="Times New Roman"/>
          <w:i/>
          <w:iCs/>
          <w:lang w:val="en-GB"/>
        </w:rPr>
        <w:t>Europe Today and Tomorrow</w:t>
      </w:r>
      <w:r>
        <w:rPr>
          <w:rFonts w:ascii="Times New Roman" w:hAnsi="Times New Roman" w:cs="Times New Roman"/>
          <w:lang w:val="en-GB"/>
        </w:rPr>
        <w:t>, Ignatius Press, San Francisco 2004.</w:t>
      </w:r>
    </w:p>
    <w:p w14:paraId="4FFD3A68" w14:textId="1416D719" w:rsidR="00740155" w:rsidRDefault="00740155" w:rsidP="00676FA1">
      <w:pPr>
        <w:rPr>
          <w:rFonts w:ascii="Times New Roman" w:hAnsi="Times New Roman" w:cs="Times New Roman"/>
          <w:lang w:val="en-GB"/>
        </w:rPr>
      </w:pPr>
      <w:r>
        <w:rPr>
          <w:rFonts w:ascii="Times New Roman" w:hAnsi="Times New Roman" w:cs="Times New Roman"/>
          <w:lang w:val="en-GB"/>
        </w:rPr>
        <w:t xml:space="preserve">-J. Ratzinger, </w:t>
      </w:r>
      <w:r w:rsidRPr="00566F2E">
        <w:rPr>
          <w:rFonts w:ascii="Times New Roman" w:hAnsi="Times New Roman" w:cs="Times New Roman"/>
          <w:i/>
          <w:iCs/>
          <w:lang w:val="en-GB"/>
        </w:rPr>
        <w:t>Church, Ecumenism and Politics</w:t>
      </w:r>
      <w:r w:rsidR="00566F2E" w:rsidRPr="00566F2E">
        <w:rPr>
          <w:rFonts w:ascii="Times New Roman" w:hAnsi="Times New Roman" w:cs="Times New Roman"/>
          <w:i/>
          <w:iCs/>
          <w:lang w:val="en-GB"/>
        </w:rPr>
        <w:t xml:space="preserve">: New </w:t>
      </w:r>
      <w:proofErr w:type="spellStart"/>
      <w:r w:rsidR="00566F2E" w:rsidRPr="00566F2E">
        <w:rPr>
          <w:rFonts w:ascii="Times New Roman" w:hAnsi="Times New Roman" w:cs="Times New Roman"/>
          <w:i/>
          <w:iCs/>
          <w:lang w:val="en-GB"/>
        </w:rPr>
        <w:t>Endeavors</w:t>
      </w:r>
      <w:proofErr w:type="spellEnd"/>
      <w:r w:rsidR="00566F2E" w:rsidRPr="00566F2E">
        <w:rPr>
          <w:rFonts w:ascii="Times New Roman" w:hAnsi="Times New Roman" w:cs="Times New Roman"/>
          <w:i/>
          <w:iCs/>
          <w:lang w:val="en-GB"/>
        </w:rPr>
        <w:t xml:space="preserve"> in Ecclesiology</w:t>
      </w:r>
      <w:r w:rsidRPr="00566F2E">
        <w:rPr>
          <w:rFonts w:ascii="Times New Roman" w:hAnsi="Times New Roman" w:cs="Times New Roman"/>
          <w:i/>
          <w:iCs/>
          <w:lang w:val="en-GB"/>
        </w:rPr>
        <w:t>,</w:t>
      </w:r>
      <w:r>
        <w:rPr>
          <w:rFonts w:ascii="Times New Roman" w:hAnsi="Times New Roman" w:cs="Times New Roman"/>
          <w:lang w:val="en-GB"/>
        </w:rPr>
        <w:t xml:space="preserve"> Ignatius Press, San Francisco </w:t>
      </w:r>
      <w:r w:rsidR="00566F2E">
        <w:rPr>
          <w:rFonts w:ascii="Times New Roman" w:hAnsi="Times New Roman" w:cs="Times New Roman"/>
          <w:lang w:val="en-GB"/>
        </w:rPr>
        <w:t>2011 (the last section of the book contains 8 essays on themes to do with politics)</w:t>
      </w:r>
    </w:p>
    <w:p w14:paraId="6B6F871A" w14:textId="0BD74142" w:rsidR="00566F2E" w:rsidRDefault="00566F2E" w:rsidP="00676FA1">
      <w:pPr>
        <w:rPr>
          <w:rFonts w:ascii="Times New Roman" w:hAnsi="Times New Roman" w:cs="Times New Roman"/>
          <w:lang w:val="en-GB"/>
        </w:rPr>
      </w:pPr>
      <w:r>
        <w:rPr>
          <w:rFonts w:ascii="Times New Roman" w:hAnsi="Times New Roman" w:cs="Times New Roman"/>
          <w:lang w:val="en-GB"/>
        </w:rPr>
        <w:t xml:space="preserve">-J. Ratzinger, </w:t>
      </w:r>
      <w:r w:rsidRPr="00566F2E">
        <w:rPr>
          <w:rFonts w:ascii="Times New Roman" w:hAnsi="Times New Roman" w:cs="Times New Roman"/>
          <w:i/>
          <w:iCs/>
          <w:lang w:val="en-GB"/>
        </w:rPr>
        <w:t>Values in a Time of Upheaval: Meeting the Challenges of the Future,</w:t>
      </w:r>
      <w:r>
        <w:rPr>
          <w:rFonts w:ascii="Times New Roman" w:hAnsi="Times New Roman" w:cs="Times New Roman"/>
          <w:lang w:val="en-GB"/>
        </w:rPr>
        <w:t xml:space="preserve"> Ignatius Press, San Francisco 2014.</w:t>
      </w:r>
    </w:p>
    <w:p w14:paraId="24844A6D" w14:textId="3C24ED8C" w:rsidR="006561EC" w:rsidRPr="00676FA1" w:rsidRDefault="006561EC" w:rsidP="00676FA1">
      <w:pPr>
        <w:rPr>
          <w:rFonts w:ascii="Times New Roman" w:hAnsi="Times New Roman" w:cs="Times New Roman"/>
          <w:lang w:val="en-GB"/>
        </w:rPr>
      </w:pPr>
      <w:r>
        <w:rPr>
          <w:rFonts w:ascii="Times New Roman" w:hAnsi="Times New Roman" w:cs="Times New Roman"/>
          <w:lang w:val="en-GB"/>
        </w:rPr>
        <w:t xml:space="preserve">You will also find many of J. Ratzinger/Benedict XVI’s articles, </w:t>
      </w:r>
      <w:proofErr w:type="gramStart"/>
      <w:r>
        <w:rPr>
          <w:rFonts w:ascii="Times New Roman" w:hAnsi="Times New Roman" w:cs="Times New Roman"/>
          <w:lang w:val="en-GB"/>
        </w:rPr>
        <w:t>discourses</w:t>
      </w:r>
      <w:proofErr w:type="gramEnd"/>
      <w:r>
        <w:rPr>
          <w:rFonts w:ascii="Times New Roman" w:hAnsi="Times New Roman" w:cs="Times New Roman"/>
          <w:lang w:val="en-GB"/>
        </w:rPr>
        <w:t xml:space="preserve"> and homilies </w:t>
      </w:r>
      <w:r w:rsidR="00382FA1">
        <w:rPr>
          <w:rFonts w:ascii="Times New Roman" w:hAnsi="Times New Roman" w:cs="Times New Roman"/>
          <w:lang w:val="en-GB"/>
        </w:rPr>
        <w:t>on the internet (public domain) and the Vatican website for Pope Benedict XVI.</w:t>
      </w:r>
    </w:p>
    <w:sectPr w:rsidR="006561EC" w:rsidRPr="00676F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350C4"/>
    <w:multiLevelType w:val="hybridMultilevel"/>
    <w:tmpl w:val="82F42C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142B9E"/>
    <w:multiLevelType w:val="hybridMultilevel"/>
    <w:tmpl w:val="141CEB12"/>
    <w:lvl w:ilvl="0" w:tplc="04100015">
      <w:start w:val="1"/>
      <w:numFmt w:val="upp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 w15:restartNumberingAfterBreak="0">
    <w:nsid w:val="32812BD0"/>
    <w:multiLevelType w:val="hybridMultilevel"/>
    <w:tmpl w:val="0CA0A4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0E210B"/>
    <w:multiLevelType w:val="hybridMultilevel"/>
    <w:tmpl w:val="F11EA2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66538825">
    <w:abstractNumId w:val="0"/>
  </w:num>
  <w:num w:numId="2" w16cid:durableId="1442843187">
    <w:abstractNumId w:val="1"/>
  </w:num>
  <w:num w:numId="3" w16cid:durableId="1661349470">
    <w:abstractNumId w:val="3"/>
  </w:num>
  <w:num w:numId="4" w16cid:durableId="1419406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90"/>
    <w:rsid w:val="00382FA1"/>
    <w:rsid w:val="00566F2E"/>
    <w:rsid w:val="006561EC"/>
    <w:rsid w:val="00676FA1"/>
    <w:rsid w:val="00740155"/>
    <w:rsid w:val="008604D9"/>
    <w:rsid w:val="008E5B07"/>
    <w:rsid w:val="00B15FAF"/>
    <w:rsid w:val="00BB14B8"/>
    <w:rsid w:val="00CC2E60"/>
    <w:rsid w:val="00CF1490"/>
    <w:rsid w:val="00D60D4F"/>
    <w:rsid w:val="00DD7289"/>
    <w:rsid w:val="00EB3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FACB"/>
  <w15:chartTrackingRefBased/>
  <w15:docId w15:val="{F9EBAD8E-DF6A-4442-BAB8-FD6D0E35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4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4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4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4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490"/>
    <w:rPr>
      <w:rFonts w:eastAsiaTheme="majorEastAsia" w:cstheme="majorBidi"/>
      <w:color w:val="272727" w:themeColor="text1" w:themeTint="D8"/>
    </w:rPr>
  </w:style>
  <w:style w:type="paragraph" w:styleId="Title">
    <w:name w:val="Title"/>
    <w:basedOn w:val="Normal"/>
    <w:next w:val="Normal"/>
    <w:link w:val="TitleChar"/>
    <w:uiPriority w:val="10"/>
    <w:qFormat/>
    <w:rsid w:val="00CF1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4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490"/>
    <w:pPr>
      <w:spacing w:before="160"/>
      <w:jc w:val="center"/>
    </w:pPr>
    <w:rPr>
      <w:i/>
      <w:iCs/>
      <w:color w:val="404040" w:themeColor="text1" w:themeTint="BF"/>
    </w:rPr>
  </w:style>
  <w:style w:type="character" w:customStyle="1" w:styleId="QuoteChar">
    <w:name w:val="Quote Char"/>
    <w:basedOn w:val="DefaultParagraphFont"/>
    <w:link w:val="Quote"/>
    <w:uiPriority w:val="29"/>
    <w:rsid w:val="00CF1490"/>
    <w:rPr>
      <w:i/>
      <w:iCs/>
      <w:color w:val="404040" w:themeColor="text1" w:themeTint="BF"/>
    </w:rPr>
  </w:style>
  <w:style w:type="paragraph" w:styleId="ListParagraph">
    <w:name w:val="List Paragraph"/>
    <w:basedOn w:val="Normal"/>
    <w:uiPriority w:val="34"/>
    <w:qFormat/>
    <w:rsid w:val="00CF1490"/>
    <w:pPr>
      <w:ind w:left="720"/>
      <w:contextualSpacing/>
    </w:pPr>
  </w:style>
  <w:style w:type="character" w:styleId="IntenseEmphasis">
    <w:name w:val="Intense Emphasis"/>
    <w:basedOn w:val="DefaultParagraphFont"/>
    <w:uiPriority w:val="21"/>
    <w:qFormat/>
    <w:rsid w:val="00CF1490"/>
    <w:rPr>
      <w:i/>
      <w:iCs/>
      <w:color w:val="0F4761" w:themeColor="accent1" w:themeShade="BF"/>
    </w:rPr>
  </w:style>
  <w:style w:type="paragraph" w:styleId="IntenseQuote">
    <w:name w:val="Intense Quote"/>
    <w:basedOn w:val="Normal"/>
    <w:next w:val="Normal"/>
    <w:link w:val="IntenseQuoteChar"/>
    <w:uiPriority w:val="30"/>
    <w:qFormat/>
    <w:rsid w:val="00CF1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490"/>
    <w:rPr>
      <w:i/>
      <w:iCs/>
      <w:color w:val="0F4761" w:themeColor="accent1" w:themeShade="BF"/>
    </w:rPr>
  </w:style>
  <w:style w:type="character" w:styleId="IntenseReference">
    <w:name w:val="Intense Reference"/>
    <w:basedOn w:val="DefaultParagraphFont"/>
    <w:uiPriority w:val="32"/>
    <w:qFormat/>
    <w:rsid w:val="00CF14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 O'Higgins</dc:creator>
  <cp:keywords/>
  <dc:description/>
  <cp:lastModifiedBy>Eamonn O'Higgins</cp:lastModifiedBy>
  <cp:revision>1</cp:revision>
  <dcterms:created xsi:type="dcterms:W3CDTF">2024-04-03T08:44:00Z</dcterms:created>
  <dcterms:modified xsi:type="dcterms:W3CDTF">2024-04-03T11:09:00Z</dcterms:modified>
</cp:coreProperties>
</file>