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FD" w:rsidRDefault="004A50AA">
      <w:r>
        <w:t>Outline for Diversity True and Fal</w:t>
      </w:r>
      <w:r w:rsidR="00D10DDD">
        <w:t>s</w:t>
      </w:r>
      <w:r>
        <w:t>e</w:t>
      </w:r>
    </w:p>
    <w:p w:rsidR="00951E4B" w:rsidRDefault="00951E4B">
      <w:r>
        <w:t>Kishore Jayabalan</w:t>
      </w:r>
    </w:p>
    <w:p w:rsidR="00951E4B" w:rsidRDefault="00951E4B">
      <w:bookmarkStart w:id="0" w:name="_GoBack"/>
      <w:bookmarkEnd w:id="0"/>
    </w:p>
    <w:p w:rsidR="00951E4B" w:rsidRDefault="00D10DDD" w:rsidP="00951E4B">
      <w:pPr>
        <w:pStyle w:val="ListParagraph"/>
        <w:numPr>
          <w:ilvl w:val="0"/>
          <w:numId w:val="1"/>
        </w:numPr>
      </w:pPr>
      <w:r>
        <w:t>Introduction</w:t>
      </w:r>
    </w:p>
    <w:p w:rsidR="00951E4B" w:rsidRDefault="00D10DDD" w:rsidP="00951E4B">
      <w:pPr>
        <w:pStyle w:val="ListParagraph"/>
        <w:numPr>
          <w:ilvl w:val="0"/>
          <w:numId w:val="2"/>
        </w:numPr>
      </w:pPr>
      <w:r>
        <w:t>Diversity/DEI</w:t>
      </w:r>
      <w:r w:rsidR="002765DA">
        <w:t xml:space="preserve"> is </w:t>
      </w:r>
      <w:r>
        <w:t>buzzword of the day</w:t>
      </w:r>
    </w:p>
    <w:p w:rsidR="00951E4B" w:rsidRDefault="00D10DDD" w:rsidP="00951E4B">
      <w:pPr>
        <w:pStyle w:val="ListParagraph"/>
        <w:numPr>
          <w:ilvl w:val="0"/>
          <w:numId w:val="2"/>
        </w:numPr>
      </w:pPr>
      <w:r>
        <w:t>My personal, long-standing interest</w:t>
      </w:r>
    </w:p>
    <w:p w:rsidR="00D10DDD" w:rsidRDefault="00D10DDD" w:rsidP="00951E4B">
      <w:pPr>
        <w:pStyle w:val="ListParagraph"/>
        <w:numPr>
          <w:ilvl w:val="0"/>
          <w:numId w:val="2"/>
        </w:numPr>
      </w:pPr>
      <w:r>
        <w:t>Intricately woven into American history and identity, exported to other countries</w:t>
      </w:r>
    </w:p>
    <w:p w:rsidR="00951E4B" w:rsidRDefault="00D10DDD" w:rsidP="00951E4B">
      <w:pPr>
        <w:pStyle w:val="ListParagraph"/>
        <w:numPr>
          <w:ilvl w:val="0"/>
          <w:numId w:val="1"/>
        </w:numPr>
      </w:pPr>
      <w:r>
        <w:t>Diversity then and now</w:t>
      </w:r>
    </w:p>
    <w:p w:rsidR="00951E4B" w:rsidRDefault="00D10DDD" w:rsidP="00951E4B">
      <w:pPr>
        <w:pStyle w:val="ListParagraph"/>
        <w:ind w:left="1080"/>
      </w:pPr>
      <w:r>
        <w:t xml:space="preserve">a. </w:t>
      </w:r>
      <w:r>
        <w:tab/>
        <w:t>Immigration and assimilation</w:t>
      </w:r>
    </w:p>
    <w:p w:rsidR="00951E4B" w:rsidRDefault="00D10DDD" w:rsidP="00951E4B">
      <w:pPr>
        <w:pStyle w:val="ListParagraph"/>
        <w:ind w:left="1080"/>
      </w:pPr>
      <w:r>
        <w:t xml:space="preserve">b. </w:t>
      </w:r>
      <w:r>
        <w:tab/>
        <w:t>Multiculturalism</w:t>
      </w:r>
    </w:p>
    <w:p w:rsidR="00951E4B" w:rsidRDefault="00D10DDD" w:rsidP="00D10DDD">
      <w:pPr>
        <w:pStyle w:val="ListParagraph"/>
        <w:ind w:left="1080"/>
      </w:pPr>
      <w:r>
        <w:t>c.</w:t>
      </w:r>
      <w:r>
        <w:tab/>
        <w:t>Political activism</w:t>
      </w:r>
    </w:p>
    <w:p w:rsidR="00951E4B" w:rsidRDefault="00D10DDD" w:rsidP="00951E4B">
      <w:pPr>
        <w:pStyle w:val="ListParagraph"/>
        <w:numPr>
          <w:ilvl w:val="0"/>
          <w:numId w:val="1"/>
        </w:numPr>
      </w:pPr>
      <w:r>
        <w:t>Racism personal and structural</w:t>
      </w:r>
    </w:p>
    <w:p w:rsidR="00951E4B" w:rsidRDefault="00D10DDD" w:rsidP="00951E4B">
      <w:pPr>
        <w:pStyle w:val="ListParagraph"/>
        <w:numPr>
          <w:ilvl w:val="0"/>
          <w:numId w:val="4"/>
        </w:numPr>
      </w:pPr>
      <w:r>
        <w:t>Personal racism could be punished and corrected</w:t>
      </w:r>
    </w:p>
    <w:p w:rsidR="00951E4B" w:rsidRDefault="00D10DDD" w:rsidP="00951E4B">
      <w:pPr>
        <w:pStyle w:val="ListParagraph"/>
        <w:numPr>
          <w:ilvl w:val="0"/>
          <w:numId w:val="4"/>
        </w:numPr>
      </w:pPr>
      <w:r>
        <w:t>Successes of Civil Rights movement, persistent disparities</w:t>
      </w:r>
    </w:p>
    <w:p w:rsidR="00951E4B" w:rsidRDefault="00D10DDD" w:rsidP="00951E4B">
      <w:pPr>
        <w:pStyle w:val="ListParagraph"/>
        <w:numPr>
          <w:ilvl w:val="0"/>
          <w:numId w:val="4"/>
        </w:numPr>
      </w:pPr>
      <w:r>
        <w:t>Racism without racists</w:t>
      </w:r>
    </w:p>
    <w:p w:rsidR="00951E4B" w:rsidRDefault="00D10DDD" w:rsidP="00951E4B">
      <w:pPr>
        <w:pStyle w:val="ListParagraph"/>
        <w:numPr>
          <w:ilvl w:val="0"/>
          <w:numId w:val="1"/>
        </w:numPr>
      </w:pPr>
      <w:r>
        <w:t>Diversity Inc.</w:t>
      </w:r>
    </w:p>
    <w:p w:rsidR="00951E4B" w:rsidRDefault="000741A6" w:rsidP="00951E4B">
      <w:pPr>
        <w:pStyle w:val="ListParagraph"/>
        <w:numPr>
          <w:ilvl w:val="0"/>
          <w:numId w:val="5"/>
        </w:numPr>
      </w:pPr>
      <w:r>
        <w:t>Academic origins in law and education</w:t>
      </w:r>
    </w:p>
    <w:p w:rsidR="00951E4B" w:rsidRDefault="000741A6" w:rsidP="00951E4B">
      <w:pPr>
        <w:pStyle w:val="ListParagraph"/>
        <w:numPr>
          <w:ilvl w:val="0"/>
          <w:numId w:val="5"/>
        </w:numPr>
      </w:pPr>
      <w:r>
        <w:t>Governmental initiatives</w:t>
      </w:r>
    </w:p>
    <w:p w:rsidR="00951E4B" w:rsidRDefault="000741A6" w:rsidP="00951E4B">
      <w:pPr>
        <w:pStyle w:val="ListParagraph"/>
        <w:numPr>
          <w:ilvl w:val="0"/>
          <w:numId w:val="5"/>
        </w:numPr>
      </w:pPr>
      <w:r>
        <w:t>Corporate diversity training</w:t>
      </w:r>
    </w:p>
    <w:p w:rsidR="00951E4B" w:rsidRDefault="000741A6" w:rsidP="00951E4B">
      <w:pPr>
        <w:pStyle w:val="ListParagraph"/>
        <w:numPr>
          <w:ilvl w:val="0"/>
          <w:numId w:val="1"/>
        </w:numPr>
      </w:pPr>
      <w:r>
        <w:t>Expansion of DEI and opposition</w:t>
      </w:r>
    </w:p>
    <w:p w:rsidR="00951E4B" w:rsidRDefault="000741A6" w:rsidP="00951E4B">
      <w:pPr>
        <w:pStyle w:val="ListParagraph"/>
        <w:numPr>
          <w:ilvl w:val="0"/>
          <w:numId w:val="6"/>
        </w:numPr>
      </w:pPr>
      <w:r>
        <w:t>Intersectionality</w:t>
      </w:r>
    </w:p>
    <w:p w:rsidR="00951E4B" w:rsidRDefault="000741A6" w:rsidP="00951E4B">
      <w:pPr>
        <w:pStyle w:val="ListParagraph"/>
        <w:numPr>
          <w:ilvl w:val="0"/>
          <w:numId w:val="6"/>
        </w:numPr>
      </w:pPr>
      <w:r>
        <w:t>Everyone is guilty</w:t>
      </w:r>
    </w:p>
    <w:p w:rsidR="000741A6" w:rsidRDefault="000741A6" w:rsidP="00951E4B">
      <w:pPr>
        <w:pStyle w:val="ListParagraph"/>
        <w:numPr>
          <w:ilvl w:val="0"/>
          <w:numId w:val="6"/>
        </w:numPr>
      </w:pPr>
      <w:r>
        <w:t>Common sense opposition</w:t>
      </w:r>
    </w:p>
    <w:p w:rsidR="00951E4B" w:rsidRDefault="000741A6" w:rsidP="00951E4B">
      <w:pPr>
        <w:pStyle w:val="ListParagraph"/>
        <w:numPr>
          <w:ilvl w:val="0"/>
          <w:numId w:val="1"/>
        </w:numPr>
      </w:pPr>
      <w:r>
        <w:t>Idolatry of DEI</w:t>
      </w:r>
    </w:p>
    <w:p w:rsidR="00951E4B" w:rsidRDefault="000741A6" w:rsidP="00951E4B">
      <w:pPr>
        <w:pStyle w:val="ListParagraph"/>
        <w:numPr>
          <w:ilvl w:val="0"/>
          <w:numId w:val="7"/>
        </w:numPr>
      </w:pPr>
      <w:r>
        <w:t>Religious</w:t>
      </w:r>
      <w:r w:rsidR="00626625">
        <w:t xml:space="preserve"> nature</w:t>
      </w:r>
      <w:r>
        <w:t xml:space="preserve"> of DEI</w:t>
      </w:r>
    </w:p>
    <w:p w:rsidR="00951E4B" w:rsidRDefault="000741A6" w:rsidP="00951E4B">
      <w:pPr>
        <w:pStyle w:val="ListParagraph"/>
        <w:numPr>
          <w:ilvl w:val="0"/>
          <w:numId w:val="7"/>
        </w:numPr>
      </w:pPr>
      <w:r>
        <w:t>Sin, expiation and redemption without God?</w:t>
      </w:r>
    </w:p>
    <w:p w:rsidR="00951E4B" w:rsidRDefault="000741A6" w:rsidP="008108FD">
      <w:pPr>
        <w:pStyle w:val="ListParagraph"/>
        <w:numPr>
          <w:ilvl w:val="0"/>
          <w:numId w:val="7"/>
        </w:numPr>
      </w:pPr>
      <w:r>
        <w:t>Catholic social teaching as an antidote</w:t>
      </w:r>
    </w:p>
    <w:sectPr w:rsidR="0095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465EB"/>
    <w:multiLevelType w:val="hybridMultilevel"/>
    <w:tmpl w:val="739C8C38"/>
    <w:lvl w:ilvl="0" w:tplc="E3D616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333F5E"/>
    <w:multiLevelType w:val="hybridMultilevel"/>
    <w:tmpl w:val="9F5C36D2"/>
    <w:lvl w:ilvl="0" w:tplc="0616B4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245CC7"/>
    <w:multiLevelType w:val="hybridMultilevel"/>
    <w:tmpl w:val="92A688EE"/>
    <w:lvl w:ilvl="0" w:tplc="4EBC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C9D"/>
    <w:multiLevelType w:val="hybridMultilevel"/>
    <w:tmpl w:val="BE0A35B8"/>
    <w:lvl w:ilvl="0" w:tplc="984AC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DC52AD"/>
    <w:multiLevelType w:val="hybridMultilevel"/>
    <w:tmpl w:val="FDF8B574"/>
    <w:lvl w:ilvl="0" w:tplc="9836DC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107409"/>
    <w:multiLevelType w:val="hybridMultilevel"/>
    <w:tmpl w:val="B6CC56F0"/>
    <w:lvl w:ilvl="0" w:tplc="8E5E43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A56D52"/>
    <w:multiLevelType w:val="hybridMultilevel"/>
    <w:tmpl w:val="1CC2BB7A"/>
    <w:lvl w:ilvl="0" w:tplc="8A44C8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4B"/>
    <w:rsid w:val="000741A6"/>
    <w:rsid w:val="0010701D"/>
    <w:rsid w:val="00120B81"/>
    <w:rsid w:val="00123962"/>
    <w:rsid w:val="00127B11"/>
    <w:rsid w:val="00164016"/>
    <w:rsid w:val="001C1C78"/>
    <w:rsid w:val="00245B48"/>
    <w:rsid w:val="00273FD0"/>
    <w:rsid w:val="002765DA"/>
    <w:rsid w:val="00293F62"/>
    <w:rsid w:val="002A18BC"/>
    <w:rsid w:val="002F66A3"/>
    <w:rsid w:val="00316E96"/>
    <w:rsid w:val="0040535A"/>
    <w:rsid w:val="00467774"/>
    <w:rsid w:val="004A50AA"/>
    <w:rsid w:val="004F4023"/>
    <w:rsid w:val="00527CDA"/>
    <w:rsid w:val="005379CA"/>
    <w:rsid w:val="005442A3"/>
    <w:rsid w:val="00566BC5"/>
    <w:rsid w:val="005B2B4A"/>
    <w:rsid w:val="005F4467"/>
    <w:rsid w:val="006000AE"/>
    <w:rsid w:val="00626625"/>
    <w:rsid w:val="00633DAD"/>
    <w:rsid w:val="00657977"/>
    <w:rsid w:val="00685081"/>
    <w:rsid w:val="00690FA9"/>
    <w:rsid w:val="00743350"/>
    <w:rsid w:val="0074407A"/>
    <w:rsid w:val="007B0377"/>
    <w:rsid w:val="008108FD"/>
    <w:rsid w:val="00831382"/>
    <w:rsid w:val="0083395B"/>
    <w:rsid w:val="0085299E"/>
    <w:rsid w:val="00885070"/>
    <w:rsid w:val="00887CDB"/>
    <w:rsid w:val="00896795"/>
    <w:rsid w:val="008C572D"/>
    <w:rsid w:val="00951E4B"/>
    <w:rsid w:val="0098143C"/>
    <w:rsid w:val="009D7408"/>
    <w:rsid w:val="009F2739"/>
    <w:rsid w:val="00A1745C"/>
    <w:rsid w:val="00A242AD"/>
    <w:rsid w:val="00A92C48"/>
    <w:rsid w:val="00B731D3"/>
    <w:rsid w:val="00BD63D8"/>
    <w:rsid w:val="00C73ED7"/>
    <w:rsid w:val="00C8261E"/>
    <w:rsid w:val="00C9309F"/>
    <w:rsid w:val="00CB7889"/>
    <w:rsid w:val="00CF6616"/>
    <w:rsid w:val="00D10DDD"/>
    <w:rsid w:val="00D22866"/>
    <w:rsid w:val="00D2401D"/>
    <w:rsid w:val="00DA60B1"/>
    <w:rsid w:val="00E326FA"/>
    <w:rsid w:val="00E576A2"/>
    <w:rsid w:val="00E64CA8"/>
    <w:rsid w:val="00EA389D"/>
    <w:rsid w:val="00ED79D1"/>
    <w:rsid w:val="00EF1693"/>
    <w:rsid w:val="00F06F36"/>
    <w:rsid w:val="00F10677"/>
    <w:rsid w:val="00FA3774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44E52-5F96-46F9-A220-3F51BBF9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 Jayabalan</dc:creator>
  <cp:lastModifiedBy>Microsoft account</cp:lastModifiedBy>
  <cp:revision>5</cp:revision>
  <dcterms:created xsi:type="dcterms:W3CDTF">2023-06-16T19:23:00Z</dcterms:created>
  <dcterms:modified xsi:type="dcterms:W3CDTF">2023-06-16T19:42:00Z</dcterms:modified>
</cp:coreProperties>
</file>