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023" w:rsidRPr="004C7C0D" w:rsidRDefault="00816023" w:rsidP="003F561A">
      <w:pPr>
        <w:jc w:val="both"/>
        <w:rPr>
          <w:sz w:val="20"/>
          <w:szCs w:val="20"/>
        </w:rPr>
      </w:pPr>
      <w:bookmarkStart w:id="0" w:name="_GoBack"/>
      <w:bookmarkEnd w:id="0"/>
    </w:p>
    <w:p w:rsidR="00134BE7" w:rsidRPr="004C7C0D" w:rsidRDefault="00134BE7" w:rsidP="003F561A">
      <w:pPr>
        <w:jc w:val="center"/>
        <w:rPr>
          <w:b/>
          <w:bCs/>
          <w:sz w:val="20"/>
          <w:szCs w:val="20"/>
        </w:rPr>
      </w:pPr>
      <w:bookmarkStart w:id="1" w:name="OLE_LINK1"/>
      <w:bookmarkStart w:id="2" w:name="OLE_LINK2"/>
      <w:r w:rsidRPr="004C7C0D">
        <w:rPr>
          <w:b/>
          <w:bCs/>
          <w:sz w:val="20"/>
          <w:szCs w:val="20"/>
        </w:rPr>
        <w:t>Understanding Globalization:</w:t>
      </w:r>
    </w:p>
    <w:p w:rsidR="009453AC" w:rsidRPr="004C7C0D" w:rsidRDefault="00031C32" w:rsidP="003F561A">
      <w:pPr>
        <w:jc w:val="center"/>
        <w:rPr>
          <w:b/>
          <w:bCs/>
          <w:sz w:val="20"/>
          <w:szCs w:val="20"/>
        </w:rPr>
      </w:pPr>
      <w:r w:rsidRPr="004C7C0D">
        <w:rPr>
          <w:b/>
          <w:bCs/>
          <w:sz w:val="20"/>
          <w:szCs w:val="20"/>
        </w:rPr>
        <w:t xml:space="preserve">Myths, </w:t>
      </w:r>
      <w:r w:rsidR="006774F9" w:rsidRPr="004C7C0D">
        <w:rPr>
          <w:b/>
          <w:bCs/>
          <w:sz w:val="20"/>
          <w:szCs w:val="20"/>
        </w:rPr>
        <w:t xml:space="preserve">Realties, </w:t>
      </w:r>
      <w:r w:rsidRPr="004C7C0D">
        <w:rPr>
          <w:b/>
          <w:bCs/>
          <w:sz w:val="20"/>
          <w:szCs w:val="20"/>
        </w:rPr>
        <w:t>and Challenges</w:t>
      </w:r>
    </w:p>
    <w:bookmarkEnd w:id="1"/>
    <w:bookmarkEnd w:id="2"/>
    <w:p w:rsidR="00C429BA" w:rsidRPr="004C7C0D" w:rsidRDefault="00C429BA" w:rsidP="003F561A">
      <w:pPr>
        <w:jc w:val="center"/>
        <w:rPr>
          <w:sz w:val="20"/>
          <w:szCs w:val="20"/>
        </w:rPr>
      </w:pPr>
    </w:p>
    <w:p w:rsidR="00E71D0E" w:rsidRPr="004C7C0D" w:rsidRDefault="00816023" w:rsidP="003F561A">
      <w:pPr>
        <w:jc w:val="center"/>
        <w:rPr>
          <w:b/>
          <w:sz w:val="20"/>
          <w:szCs w:val="20"/>
        </w:rPr>
      </w:pPr>
      <w:r w:rsidRPr="004C7C0D">
        <w:rPr>
          <w:b/>
          <w:sz w:val="20"/>
          <w:szCs w:val="20"/>
        </w:rPr>
        <w:t>Introduction</w:t>
      </w:r>
    </w:p>
    <w:p w:rsidR="00E71D0E" w:rsidRPr="004C7C0D" w:rsidRDefault="00E71D0E" w:rsidP="003F561A">
      <w:pPr>
        <w:jc w:val="both"/>
        <w:rPr>
          <w:iCs/>
          <w:color w:val="000000"/>
          <w:sz w:val="20"/>
          <w:szCs w:val="20"/>
        </w:rPr>
      </w:pPr>
    </w:p>
    <w:p w:rsidR="008A7F59" w:rsidRPr="004C7C0D" w:rsidRDefault="00C429BA" w:rsidP="003F561A">
      <w:pPr>
        <w:jc w:val="both"/>
        <w:rPr>
          <w:iCs/>
          <w:color w:val="000000"/>
          <w:sz w:val="20"/>
          <w:szCs w:val="20"/>
        </w:rPr>
      </w:pPr>
      <w:r w:rsidRPr="004C7C0D">
        <w:rPr>
          <w:iCs/>
          <w:color w:val="000000"/>
          <w:sz w:val="20"/>
          <w:szCs w:val="20"/>
        </w:rPr>
        <w:t xml:space="preserve">The word “globalization” </w:t>
      </w:r>
      <w:r w:rsidR="00E71D0E" w:rsidRPr="004C7C0D">
        <w:rPr>
          <w:iCs/>
          <w:color w:val="000000"/>
          <w:sz w:val="20"/>
          <w:szCs w:val="20"/>
        </w:rPr>
        <w:t>functions</w:t>
      </w:r>
      <w:r w:rsidRPr="004C7C0D">
        <w:rPr>
          <w:iCs/>
          <w:color w:val="000000"/>
          <w:sz w:val="20"/>
          <w:szCs w:val="20"/>
        </w:rPr>
        <w:t xml:space="preserve"> </w:t>
      </w:r>
      <w:r w:rsidR="00E71D0E" w:rsidRPr="004C7C0D">
        <w:rPr>
          <w:iCs/>
          <w:color w:val="000000"/>
          <w:sz w:val="20"/>
          <w:szCs w:val="20"/>
        </w:rPr>
        <w:t xml:space="preserve">as a synonym for </w:t>
      </w:r>
      <w:r w:rsidR="002458F7" w:rsidRPr="004C7C0D">
        <w:rPr>
          <w:iCs/>
          <w:color w:val="000000"/>
          <w:sz w:val="20"/>
          <w:szCs w:val="20"/>
        </w:rPr>
        <w:t xml:space="preserve">different </w:t>
      </w:r>
      <w:r w:rsidR="00E71D0E" w:rsidRPr="004C7C0D">
        <w:rPr>
          <w:iCs/>
          <w:color w:val="000000"/>
          <w:sz w:val="20"/>
          <w:szCs w:val="20"/>
        </w:rPr>
        <w:t>phenomena</w:t>
      </w:r>
      <w:r w:rsidRPr="004C7C0D">
        <w:rPr>
          <w:iCs/>
          <w:color w:val="000000"/>
          <w:sz w:val="20"/>
          <w:szCs w:val="20"/>
        </w:rPr>
        <w:t xml:space="preserve">: </w:t>
      </w:r>
      <w:r w:rsidR="00E71D0E" w:rsidRPr="004C7C0D">
        <w:rPr>
          <w:iCs/>
          <w:color w:val="000000"/>
          <w:sz w:val="20"/>
          <w:szCs w:val="20"/>
        </w:rPr>
        <w:t>the nature of modern economi</w:t>
      </w:r>
      <w:r w:rsidR="002458F7" w:rsidRPr="004C7C0D">
        <w:rPr>
          <w:iCs/>
          <w:color w:val="000000"/>
          <w:sz w:val="20"/>
          <w:szCs w:val="20"/>
        </w:rPr>
        <w:t>es</w:t>
      </w:r>
      <w:r w:rsidR="00E71D0E" w:rsidRPr="004C7C0D">
        <w:rPr>
          <w:iCs/>
          <w:color w:val="000000"/>
          <w:sz w:val="20"/>
          <w:szCs w:val="20"/>
        </w:rPr>
        <w:t>, international politics, the growth of interconnectedness</w:t>
      </w:r>
      <w:r w:rsidR="009A1E68" w:rsidRPr="004C7C0D">
        <w:rPr>
          <w:iCs/>
          <w:color w:val="000000"/>
          <w:sz w:val="20"/>
          <w:szCs w:val="20"/>
        </w:rPr>
        <w:t>, international financial markets</w:t>
      </w:r>
      <w:r w:rsidR="00CD48CA" w:rsidRPr="004C7C0D">
        <w:rPr>
          <w:iCs/>
          <w:color w:val="000000"/>
          <w:sz w:val="20"/>
          <w:szCs w:val="20"/>
        </w:rPr>
        <w:t>, etc</w:t>
      </w:r>
      <w:r w:rsidR="00E71D0E" w:rsidRPr="004C7C0D">
        <w:rPr>
          <w:iCs/>
          <w:color w:val="000000"/>
          <w:sz w:val="20"/>
          <w:szCs w:val="20"/>
        </w:rPr>
        <w:t>.</w:t>
      </w:r>
    </w:p>
    <w:p w:rsidR="008A7F59" w:rsidRPr="004C7C0D" w:rsidRDefault="008A7F59" w:rsidP="003F561A">
      <w:pPr>
        <w:jc w:val="both"/>
        <w:rPr>
          <w:iCs/>
          <w:color w:val="000000"/>
          <w:sz w:val="20"/>
          <w:szCs w:val="20"/>
        </w:rPr>
      </w:pPr>
    </w:p>
    <w:p w:rsidR="00C429BA" w:rsidRPr="004C7C0D" w:rsidRDefault="00C429BA" w:rsidP="003F561A">
      <w:pPr>
        <w:jc w:val="both"/>
        <w:rPr>
          <w:iCs/>
          <w:color w:val="FF0000"/>
          <w:sz w:val="20"/>
          <w:szCs w:val="20"/>
        </w:rPr>
      </w:pPr>
      <w:r w:rsidRPr="004C7C0D">
        <w:rPr>
          <w:iCs/>
          <w:color w:val="000000"/>
          <w:sz w:val="20"/>
          <w:szCs w:val="20"/>
        </w:rPr>
        <w:t>Three objectives:</w:t>
      </w:r>
      <w:r w:rsidR="00CD48CA" w:rsidRPr="004C7C0D">
        <w:rPr>
          <w:iCs/>
          <w:color w:val="000000"/>
          <w:sz w:val="20"/>
          <w:szCs w:val="20"/>
        </w:rPr>
        <w:t xml:space="preserve"> </w:t>
      </w:r>
      <w:r w:rsidR="00CD48CA" w:rsidRPr="004C7C0D">
        <w:rPr>
          <w:iCs/>
          <w:color w:val="FF0000"/>
          <w:sz w:val="20"/>
          <w:szCs w:val="20"/>
        </w:rPr>
        <w:t>See PowerPoint.</w:t>
      </w:r>
    </w:p>
    <w:p w:rsidR="00C429BA" w:rsidRPr="004C7C0D" w:rsidRDefault="00C429BA" w:rsidP="003F561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C7C0D">
        <w:rPr>
          <w:rFonts w:ascii="Times New Roman" w:hAnsi="Times New Roman"/>
          <w:iCs/>
          <w:color w:val="000000"/>
          <w:sz w:val="20"/>
          <w:szCs w:val="20"/>
        </w:rPr>
        <w:t xml:space="preserve">Outline </w:t>
      </w:r>
      <w:r w:rsidR="008A7F59" w:rsidRPr="004C7C0D">
        <w:rPr>
          <w:rFonts w:ascii="Times New Roman" w:hAnsi="Times New Roman"/>
          <w:iCs/>
          <w:color w:val="000000"/>
          <w:sz w:val="20"/>
          <w:szCs w:val="20"/>
        </w:rPr>
        <w:t xml:space="preserve">a </w:t>
      </w:r>
      <w:r w:rsidR="002458F7" w:rsidRPr="004C7C0D">
        <w:rPr>
          <w:rFonts w:ascii="Times New Roman" w:hAnsi="Times New Roman"/>
          <w:iCs/>
          <w:color w:val="000000"/>
          <w:sz w:val="20"/>
          <w:szCs w:val="20"/>
        </w:rPr>
        <w:t xml:space="preserve">new way </w:t>
      </w:r>
      <w:r w:rsidRPr="004C7C0D">
        <w:rPr>
          <w:rFonts w:ascii="Times New Roman" w:hAnsi="Times New Roman"/>
          <w:iCs/>
          <w:color w:val="000000"/>
          <w:sz w:val="20"/>
          <w:szCs w:val="20"/>
        </w:rPr>
        <w:t xml:space="preserve">to </w:t>
      </w:r>
      <w:r w:rsidR="002458F7" w:rsidRPr="004C7C0D">
        <w:rPr>
          <w:rFonts w:ascii="Times New Roman" w:hAnsi="Times New Roman"/>
          <w:iCs/>
          <w:color w:val="000000"/>
          <w:sz w:val="20"/>
          <w:szCs w:val="20"/>
        </w:rPr>
        <w:t>think</w:t>
      </w:r>
      <w:r w:rsidRPr="004C7C0D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="002458F7" w:rsidRPr="004C7C0D">
        <w:rPr>
          <w:rFonts w:ascii="Times New Roman" w:hAnsi="Times New Roman"/>
          <w:iCs/>
          <w:color w:val="000000"/>
          <w:sz w:val="20"/>
          <w:szCs w:val="20"/>
        </w:rPr>
        <w:t xml:space="preserve">about </w:t>
      </w:r>
      <w:r w:rsidR="008A7F59" w:rsidRPr="004C7C0D">
        <w:rPr>
          <w:rFonts w:ascii="Times New Roman" w:hAnsi="Times New Roman"/>
          <w:iCs/>
          <w:color w:val="000000"/>
          <w:sz w:val="20"/>
          <w:szCs w:val="20"/>
        </w:rPr>
        <w:t>globalization</w:t>
      </w:r>
      <w:r w:rsidRPr="004C7C0D">
        <w:rPr>
          <w:rFonts w:ascii="Times New Roman" w:hAnsi="Times New Roman"/>
          <w:iCs/>
          <w:color w:val="000000"/>
          <w:sz w:val="20"/>
          <w:szCs w:val="20"/>
        </w:rPr>
        <w:t>.</w:t>
      </w:r>
    </w:p>
    <w:p w:rsidR="00C429BA" w:rsidRPr="004C7C0D" w:rsidRDefault="00C429BA" w:rsidP="003F561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C7C0D">
        <w:rPr>
          <w:rFonts w:ascii="Times New Roman" w:hAnsi="Times New Roman"/>
          <w:iCs/>
          <w:color w:val="000000"/>
          <w:sz w:val="20"/>
          <w:szCs w:val="20"/>
        </w:rPr>
        <w:t xml:space="preserve">Outline </w:t>
      </w:r>
      <w:r w:rsidR="009E3F40" w:rsidRPr="004C7C0D">
        <w:rPr>
          <w:rFonts w:ascii="Times New Roman" w:hAnsi="Times New Roman"/>
          <w:iCs/>
          <w:color w:val="000000"/>
          <w:sz w:val="20"/>
          <w:szCs w:val="20"/>
        </w:rPr>
        <w:t xml:space="preserve">the </w:t>
      </w:r>
      <w:r w:rsidR="005F1304" w:rsidRPr="004C7C0D">
        <w:rPr>
          <w:rFonts w:ascii="Times New Roman" w:hAnsi="Times New Roman"/>
          <w:iCs/>
          <w:color w:val="000000"/>
          <w:sz w:val="20"/>
          <w:szCs w:val="20"/>
        </w:rPr>
        <w:t xml:space="preserve">three </w:t>
      </w:r>
      <w:r w:rsidR="009E3F40" w:rsidRPr="004C7C0D">
        <w:rPr>
          <w:rFonts w:ascii="Times New Roman" w:hAnsi="Times New Roman"/>
          <w:iCs/>
          <w:color w:val="000000"/>
          <w:sz w:val="20"/>
          <w:szCs w:val="20"/>
        </w:rPr>
        <w:t xml:space="preserve">primary </w:t>
      </w:r>
      <w:r w:rsidR="008A7F59" w:rsidRPr="004C7C0D">
        <w:rPr>
          <w:rFonts w:ascii="Times New Roman" w:hAnsi="Times New Roman"/>
          <w:iCs/>
          <w:color w:val="000000"/>
          <w:sz w:val="20"/>
          <w:szCs w:val="20"/>
        </w:rPr>
        <w:t>forms which</w:t>
      </w:r>
      <w:r w:rsidRPr="004C7C0D">
        <w:rPr>
          <w:rFonts w:ascii="Times New Roman" w:hAnsi="Times New Roman"/>
          <w:iCs/>
          <w:color w:val="000000"/>
          <w:sz w:val="20"/>
          <w:szCs w:val="20"/>
        </w:rPr>
        <w:t xml:space="preserve"> globalization takes today.</w:t>
      </w:r>
    </w:p>
    <w:p w:rsidR="00E71D0E" w:rsidRPr="004C7C0D" w:rsidRDefault="00C429BA" w:rsidP="003F561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C7C0D">
        <w:rPr>
          <w:rFonts w:ascii="Times New Roman" w:hAnsi="Times New Roman"/>
          <w:iCs/>
          <w:color w:val="000000"/>
          <w:sz w:val="20"/>
          <w:szCs w:val="20"/>
        </w:rPr>
        <w:t xml:space="preserve">Make suggestions </w:t>
      </w:r>
      <w:r w:rsidR="008A7F59" w:rsidRPr="004C7C0D">
        <w:rPr>
          <w:rFonts w:ascii="Times New Roman" w:hAnsi="Times New Roman"/>
          <w:iCs/>
          <w:color w:val="000000"/>
          <w:sz w:val="20"/>
          <w:szCs w:val="20"/>
        </w:rPr>
        <w:t xml:space="preserve">about what </w:t>
      </w:r>
      <w:r w:rsidR="00CC6151">
        <w:rPr>
          <w:rFonts w:ascii="Times New Roman" w:hAnsi="Times New Roman"/>
          <w:iCs/>
          <w:color w:val="000000"/>
          <w:sz w:val="20"/>
          <w:szCs w:val="20"/>
        </w:rPr>
        <w:t xml:space="preserve">Christians </w:t>
      </w:r>
      <w:r w:rsidR="008A7F59" w:rsidRPr="004C7C0D">
        <w:rPr>
          <w:rFonts w:ascii="Times New Roman" w:hAnsi="Times New Roman"/>
          <w:iCs/>
          <w:color w:val="000000"/>
          <w:sz w:val="20"/>
          <w:szCs w:val="20"/>
        </w:rPr>
        <w:t>can say about globalization today.</w:t>
      </w:r>
      <w:r w:rsidR="00E71D0E" w:rsidRPr="004C7C0D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</w:p>
    <w:p w:rsidR="008A7F59" w:rsidRPr="004C7C0D" w:rsidRDefault="008A7F59" w:rsidP="003F561A">
      <w:pPr>
        <w:jc w:val="both"/>
        <w:rPr>
          <w:sz w:val="20"/>
          <w:szCs w:val="20"/>
        </w:rPr>
      </w:pPr>
    </w:p>
    <w:p w:rsidR="008A7F59" w:rsidRPr="004C7C0D" w:rsidRDefault="008A7F59" w:rsidP="003F561A">
      <w:pPr>
        <w:jc w:val="center"/>
        <w:rPr>
          <w:b/>
          <w:sz w:val="20"/>
          <w:szCs w:val="20"/>
        </w:rPr>
      </w:pPr>
      <w:r w:rsidRPr="004C7C0D">
        <w:rPr>
          <w:b/>
          <w:sz w:val="20"/>
          <w:szCs w:val="20"/>
        </w:rPr>
        <w:t>Globalization as Universalism</w:t>
      </w:r>
    </w:p>
    <w:p w:rsidR="008A7F59" w:rsidRPr="004C7C0D" w:rsidRDefault="008A7F59" w:rsidP="003F561A">
      <w:pPr>
        <w:jc w:val="both"/>
        <w:rPr>
          <w:sz w:val="20"/>
          <w:szCs w:val="20"/>
        </w:rPr>
      </w:pPr>
    </w:p>
    <w:p w:rsidR="00031C32" w:rsidRPr="004C7C0D" w:rsidRDefault="00031C32" w:rsidP="003F561A">
      <w:pPr>
        <w:jc w:val="both"/>
        <w:rPr>
          <w:sz w:val="20"/>
          <w:szCs w:val="20"/>
        </w:rPr>
      </w:pPr>
      <w:r w:rsidRPr="004C7C0D">
        <w:rPr>
          <w:sz w:val="20"/>
          <w:szCs w:val="20"/>
        </w:rPr>
        <w:t>At its most basic</w:t>
      </w:r>
      <w:r w:rsidR="009E3F40" w:rsidRPr="004C7C0D">
        <w:rPr>
          <w:sz w:val="20"/>
          <w:szCs w:val="20"/>
        </w:rPr>
        <w:t xml:space="preserve"> level</w:t>
      </w:r>
      <w:r w:rsidRPr="004C7C0D">
        <w:rPr>
          <w:sz w:val="20"/>
          <w:szCs w:val="20"/>
        </w:rPr>
        <w:t xml:space="preserve">, globalization is </w:t>
      </w:r>
      <w:r w:rsidR="002458F7" w:rsidRPr="004C7C0D">
        <w:rPr>
          <w:sz w:val="20"/>
          <w:szCs w:val="20"/>
        </w:rPr>
        <w:t xml:space="preserve">a </w:t>
      </w:r>
      <w:r w:rsidRPr="004C7C0D">
        <w:rPr>
          <w:sz w:val="20"/>
          <w:szCs w:val="20"/>
        </w:rPr>
        <w:t xml:space="preserve">way of saying </w:t>
      </w:r>
      <w:r w:rsidR="002458F7" w:rsidRPr="004C7C0D">
        <w:rPr>
          <w:sz w:val="20"/>
          <w:szCs w:val="20"/>
        </w:rPr>
        <w:t>“</w:t>
      </w:r>
      <w:r w:rsidRPr="004C7C0D">
        <w:rPr>
          <w:sz w:val="20"/>
          <w:szCs w:val="20"/>
        </w:rPr>
        <w:t>universalization.</w:t>
      </w:r>
      <w:r w:rsidR="002458F7" w:rsidRPr="004C7C0D">
        <w:rPr>
          <w:sz w:val="20"/>
          <w:szCs w:val="20"/>
        </w:rPr>
        <w:t>”</w:t>
      </w:r>
      <w:r w:rsidR="00C429BA" w:rsidRPr="004C7C0D">
        <w:rPr>
          <w:sz w:val="20"/>
          <w:szCs w:val="20"/>
        </w:rPr>
        <w:t xml:space="preserve"> </w:t>
      </w:r>
      <w:r w:rsidR="009E3F40" w:rsidRPr="004C7C0D">
        <w:rPr>
          <w:sz w:val="20"/>
          <w:szCs w:val="20"/>
        </w:rPr>
        <w:t>Glo</w:t>
      </w:r>
      <w:r w:rsidRPr="004C7C0D">
        <w:rPr>
          <w:sz w:val="20"/>
          <w:szCs w:val="20"/>
        </w:rPr>
        <w:t xml:space="preserve">balization concerns the </w:t>
      </w:r>
      <w:r w:rsidR="009E3F40" w:rsidRPr="004C7C0D">
        <w:rPr>
          <w:sz w:val="20"/>
          <w:szCs w:val="20"/>
        </w:rPr>
        <w:t xml:space="preserve">universalization </w:t>
      </w:r>
      <w:r w:rsidR="002458F7" w:rsidRPr="004C7C0D">
        <w:rPr>
          <w:sz w:val="20"/>
          <w:szCs w:val="20"/>
        </w:rPr>
        <w:t>of</w:t>
      </w:r>
      <w:r w:rsidR="009E3F40" w:rsidRPr="004C7C0D">
        <w:rPr>
          <w:sz w:val="20"/>
          <w:szCs w:val="20"/>
        </w:rPr>
        <w:t xml:space="preserve"> </w:t>
      </w:r>
      <w:r w:rsidRPr="004C7C0D">
        <w:rPr>
          <w:sz w:val="20"/>
          <w:szCs w:val="20"/>
        </w:rPr>
        <w:t xml:space="preserve">habits, ideas, practices, systems, </w:t>
      </w:r>
      <w:r w:rsidR="002458F7" w:rsidRPr="004C7C0D">
        <w:rPr>
          <w:sz w:val="20"/>
          <w:szCs w:val="20"/>
        </w:rPr>
        <w:t xml:space="preserve">technology, media, and </w:t>
      </w:r>
      <w:r w:rsidR="004F3CD9" w:rsidRPr="004C7C0D">
        <w:rPr>
          <w:sz w:val="20"/>
          <w:szCs w:val="20"/>
        </w:rPr>
        <w:t xml:space="preserve">institutions </w:t>
      </w:r>
      <w:r w:rsidR="00CC2955" w:rsidRPr="004C7C0D">
        <w:rPr>
          <w:sz w:val="20"/>
          <w:szCs w:val="20"/>
        </w:rPr>
        <w:t xml:space="preserve">across the world and in ways which impact </w:t>
      </w:r>
      <w:r w:rsidRPr="004C7C0D">
        <w:rPr>
          <w:sz w:val="20"/>
          <w:szCs w:val="20"/>
        </w:rPr>
        <w:t>billions of people.</w:t>
      </w:r>
    </w:p>
    <w:p w:rsidR="000063B8" w:rsidRPr="004C7C0D" w:rsidRDefault="00C429BA" w:rsidP="003F561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C0D">
        <w:rPr>
          <w:rFonts w:ascii="Times New Roman" w:hAnsi="Times New Roman"/>
          <w:sz w:val="20"/>
          <w:szCs w:val="20"/>
        </w:rPr>
        <w:t xml:space="preserve">The universalization of </w:t>
      </w:r>
      <w:r w:rsidR="00275B2E" w:rsidRPr="004C7C0D">
        <w:rPr>
          <w:rFonts w:ascii="Times New Roman" w:hAnsi="Times New Roman"/>
          <w:sz w:val="20"/>
          <w:szCs w:val="20"/>
        </w:rPr>
        <w:t xml:space="preserve">legal systems. </w:t>
      </w:r>
      <w:r w:rsidRPr="004C7C0D">
        <w:rPr>
          <w:rFonts w:ascii="Times New Roman" w:hAnsi="Times New Roman"/>
          <w:color w:val="FF0000"/>
          <w:sz w:val="20"/>
          <w:szCs w:val="20"/>
        </w:rPr>
        <w:t xml:space="preserve">See </w:t>
      </w:r>
      <w:r w:rsidR="00CD48CA" w:rsidRPr="004C7C0D">
        <w:rPr>
          <w:rFonts w:ascii="Times New Roman" w:hAnsi="Times New Roman"/>
          <w:color w:val="FF0000"/>
          <w:sz w:val="20"/>
          <w:szCs w:val="20"/>
        </w:rPr>
        <w:t>PowerPoint</w:t>
      </w:r>
      <w:r w:rsidRPr="004C7C0D">
        <w:rPr>
          <w:rFonts w:ascii="Times New Roman" w:hAnsi="Times New Roman"/>
          <w:color w:val="FF0000"/>
          <w:sz w:val="20"/>
          <w:szCs w:val="20"/>
        </w:rPr>
        <w:t>.</w:t>
      </w:r>
    </w:p>
    <w:p w:rsidR="00C429BA" w:rsidRPr="004C7C0D" w:rsidRDefault="00C429BA" w:rsidP="003F561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C0D">
        <w:rPr>
          <w:rFonts w:ascii="Times New Roman" w:hAnsi="Times New Roman"/>
          <w:sz w:val="20"/>
          <w:szCs w:val="20"/>
        </w:rPr>
        <w:t xml:space="preserve">The globalization of war. </w:t>
      </w:r>
      <w:r w:rsidRPr="004C7C0D">
        <w:rPr>
          <w:rFonts w:ascii="Times New Roman" w:hAnsi="Times New Roman"/>
          <w:color w:val="FF0000"/>
          <w:sz w:val="20"/>
          <w:szCs w:val="20"/>
        </w:rPr>
        <w:t xml:space="preserve">See </w:t>
      </w:r>
      <w:r w:rsidR="00CD48CA" w:rsidRPr="004C7C0D">
        <w:rPr>
          <w:rFonts w:ascii="Times New Roman" w:hAnsi="Times New Roman"/>
          <w:color w:val="FF0000"/>
          <w:sz w:val="20"/>
          <w:szCs w:val="20"/>
        </w:rPr>
        <w:t>PowerPoint</w:t>
      </w:r>
      <w:r w:rsidRPr="004C7C0D">
        <w:rPr>
          <w:rFonts w:ascii="Times New Roman" w:hAnsi="Times New Roman"/>
          <w:color w:val="FF0000"/>
          <w:sz w:val="20"/>
          <w:szCs w:val="20"/>
        </w:rPr>
        <w:t>.</w:t>
      </w:r>
    </w:p>
    <w:p w:rsidR="00C429BA" w:rsidRPr="004C7C0D" w:rsidRDefault="00C429BA" w:rsidP="003F561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C0D">
        <w:rPr>
          <w:rFonts w:ascii="Times New Roman" w:hAnsi="Times New Roman"/>
          <w:sz w:val="20"/>
          <w:szCs w:val="20"/>
        </w:rPr>
        <w:t xml:space="preserve">The building of Empires across the globe. </w:t>
      </w:r>
      <w:r w:rsidRPr="004C7C0D">
        <w:rPr>
          <w:rFonts w:ascii="Times New Roman" w:hAnsi="Times New Roman"/>
          <w:color w:val="FF0000"/>
          <w:sz w:val="20"/>
          <w:szCs w:val="20"/>
        </w:rPr>
        <w:t xml:space="preserve">See </w:t>
      </w:r>
      <w:r w:rsidR="00CD48CA" w:rsidRPr="004C7C0D">
        <w:rPr>
          <w:rFonts w:ascii="Times New Roman" w:hAnsi="Times New Roman"/>
          <w:color w:val="FF0000"/>
          <w:sz w:val="20"/>
          <w:szCs w:val="20"/>
        </w:rPr>
        <w:t>PowerPoint</w:t>
      </w:r>
      <w:r w:rsidRPr="004C7C0D">
        <w:rPr>
          <w:rFonts w:ascii="Times New Roman" w:hAnsi="Times New Roman"/>
          <w:color w:val="FF0000"/>
          <w:sz w:val="20"/>
          <w:szCs w:val="20"/>
        </w:rPr>
        <w:t>.</w:t>
      </w:r>
    </w:p>
    <w:p w:rsidR="002478E7" w:rsidRPr="004C7C0D" w:rsidRDefault="00C429BA" w:rsidP="003F561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C0D">
        <w:rPr>
          <w:rFonts w:ascii="Times New Roman" w:hAnsi="Times New Roman"/>
          <w:sz w:val="20"/>
          <w:szCs w:val="20"/>
        </w:rPr>
        <w:t>Universal political ideas</w:t>
      </w:r>
      <w:r w:rsidRPr="004C7C0D">
        <w:rPr>
          <w:rFonts w:ascii="Times New Roman" w:eastAsia="Times New Roman" w:hAnsi="Times New Roman"/>
          <w:sz w:val="20"/>
          <w:szCs w:val="20"/>
        </w:rPr>
        <w:t>.</w:t>
      </w:r>
      <w:r w:rsidR="002C20E6" w:rsidRPr="004C7C0D">
        <w:rPr>
          <w:rFonts w:ascii="Times New Roman" w:hAnsi="Times New Roman"/>
          <w:sz w:val="20"/>
          <w:szCs w:val="20"/>
        </w:rPr>
        <w:t xml:space="preserve"> </w:t>
      </w:r>
      <w:r w:rsidRPr="004C7C0D">
        <w:rPr>
          <w:rFonts w:ascii="Times New Roman" w:hAnsi="Times New Roman"/>
          <w:color w:val="FF0000"/>
          <w:sz w:val="20"/>
          <w:szCs w:val="20"/>
        </w:rPr>
        <w:t xml:space="preserve">See </w:t>
      </w:r>
      <w:r w:rsidR="00CD48CA" w:rsidRPr="004C7C0D">
        <w:rPr>
          <w:rFonts w:ascii="Times New Roman" w:hAnsi="Times New Roman"/>
          <w:color w:val="FF0000"/>
          <w:sz w:val="20"/>
          <w:szCs w:val="20"/>
        </w:rPr>
        <w:t>PowerPoint</w:t>
      </w:r>
      <w:r w:rsidRPr="004C7C0D">
        <w:rPr>
          <w:rFonts w:ascii="Times New Roman" w:hAnsi="Times New Roman"/>
          <w:sz w:val="20"/>
          <w:szCs w:val="20"/>
        </w:rPr>
        <w:t>.</w:t>
      </w:r>
    </w:p>
    <w:p w:rsidR="00C429BA" w:rsidRPr="004C7C0D" w:rsidRDefault="00C429BA" w:rsidP="003F561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C0D">
        <w:rPr>
          <w:rFonts w:ascii="Times New Roman" w:hAnsi="Times New Roman"/>
          <w:sz w:val="20"/>
          <w:szCs w:val="20"/>
        </w:rPr>
        <w:t xml:space="preserve">Universal religious ideas. </w:t>
      </w:r>
      <w:r w:rsidRPr="004C7C0D">
        <w:rPr>
          <w:rFonts w:ascii="Times New Roman" w:hAnsi="Times New Roman"/>
          <w:color w:val="FF0000"/>
          <w:sz w:val="20"/>
          <w:szCs w:val="20"/>
        </w:rPr>
        <w:t xml:space="preserve">See </w:t>
      </w:r>
      <w:r w:rsidR="00CD48CA" w:rsidRPr="004C7C0D">
        <w:rPr>
          <w:rFonts w:ascii="Times New Roman" w:hAnsi="Times New Roman"/>
          <w:color w:val="FF0000"/>
          <w:sz w:val="20"/>
          <w:szCs w:val="20"/>
        </w:rPr>
        <w:t>PowerPoint</w:t>
      </w:r>
      <w:r w:rsidRPr="004C7C0D">
        <w:rPr>
          <w:rFonts w:ascii="Times New Roman" w:hAnsi="Times New Roman"/>
          <w:sz w:val="20"/>
          <w:szCs w:val="20"/>
        </w:rPr>
        <w:t>.</w:t>
      </w:r>
    </w:p>
    <w:p w:rsidR="006D5CBF" w:rsidRPr="004C7C0D" w:rsidRDefault="00C429BA" w:rsidP="003F561A">
      <w:pPr>
        <w:jc w:val="both"/>
        <w:rPr>
          <w:sz w:val="20"/>
          <w:szCs w:val="20"/>
        </w:rPr>
      </w:pPr>
      <w:r w:rsidRPr="004C7C0D">
        <w:rPr>
          <w:sz w:val="20"/>
          <w:szCs w:val="20"/>
        </w:rPr>
        <w:t xml:space="preserve">The globalization which most </w:t>
      </w:r>
      <w:r w:rsidR="006D5CBF" w:rsidRPr="004C7C0D">
        <w:rPr>
          <w:sz w:val="20"/>
          <w:szCs w:val="20"/>
        </w:rPr>
        <w:t xml:space="preserve">prefigures </w:t>
      </w:r>
      <w:r w:rsidR="001C0D84" w:rsidRPr="004C7C0D">
        <w:rPr>
          <w:sz w:val="20"/>
          <w:szCs w:val="20"/>
        </w:rPr>
        <w:t xml:space="preserve">the globalization of today is the emergence of the world’s first globalized economy in the </w:t>
      </w:r>
      <w:r w:rsidR="00134BE7" w:rsidRPr="004C7C0D">
        <w:rPr>
          <w:sz w:val="20"/>
          <w:szCs w:val="20"/>
        </w:rPr>
        <w:t xml:space="preserve">nineteenth </w:t>
      </w:r>
      <w:r w:rsidRPr="004C7C0D">
        <w:rPr>
          <w:sz w:val="20"/>
          <w:szCs w:val="20"/>
        </w:rPr>
        <w:t>century. It developed for two reasons:</w:t>
      </w:r>
    </w:p>
    <w:p w:rsidR="00C429BA" w:rsidRPr="004C7C0D" w:rsidRDefault="00C429BA" w:rsidP="003F561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C0D">
        <w:rPr>
          <w:rFonts w:ascii="Times New Roman" w:hAnsi="Times New Roman"/>
          <w:sz w:val="20"/>
          <w:szCs w:val="20"/>
        </w:rPr>
        <w:t xml:space="preserve">The intellectual revolution of Adam Smith’s </w:t>
      </w:r>
      <w:r w:rsidRPr="004C7C0D">
        <w:rPr>
          <w:rFonts w:ascii="Times New Roman" w:hAnsi="Times New Roman"/>
          <w:i/>
          <w:sz w:val="20"/>
          <w:szCs w:val="20"/>
        </w:rPr>
        <w:t>Wealth of Nations</w:t>
      </w:r>
      <w:r w:rsidRPr="004C7C0D">
        <w:rPr>
          <w:rFonts w:ascii="Times New Roman" w:hAnsi="Times New Roman"/>
          <w:sz w:val="20"/>
          <w:szCs w:val="20"/>
        </w:rPr>
        <w:t>.</w:t>
      </w:r>
    </w:p>
    <w:p w:rsidR="000B149E" w:rsidRPr="004C7C0D" w:rsidRDefault="00C429BA" w:rsidP="003F561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C0D">
        <w:rPr>
          <w:rFonts w:ascii="Times New Roman" w:hAnsi="Times New Roman"/>
          <w:sz w:val="20"/>
          <w:szCs w:val="20"/>
        </w:rPr>
        <w:t>The decision of a small number of countries to embrace Smith’s ideas about trade.</w:t>
      </w:r>
    </w:p>
    <w:p w:rsidR="00C429BA" w:rsidRPr="004C7C0D" w:rsidRDefault="00C429BA" w:rsidP="003F561A">
      <w:pPr>
        <w:jc w:val="both"/>
        <w:rPr>
          <w:sz w:val="20"/>
          <w:szCs w:val="20"/>
        </w:rPr>
      </w:pPr>
      <w:r w:rsidRPr="004C7C0D">
        <w:rPr>
          <w:sz w:val="20"/>
          <w:szCs w:val="20"/>
        </w:rPr>
        <w:t xml:space="preserve">The growth of global trade created a global economy. </w:t>
      </w:r>
      <w:r w:rsidRPr="004C7C0D">
        <w:rPr>
          <w:color w:val="FF0000"/>
          <w:sz w:val="20"/>
          <w:szCs w:val="20"/>
        </w:rPr>
        <w:t xml:space="preserve">See </w:t>
      </w:r>
      <w:r w:rsidR="00CD48CA" w:rsidRPr="004C7C0D">
        <w:rPr>
          <w:color w:val="FF0000"/>
          <w:sz w:val="20"/>
          <w:szCs w:val="20"/>
        </w:rPr>
        <w:t>PowerPoint</w:t>
      </w:r>
      <w:r w:rsidRPr="004C7C0D">
        <w:rPr>
          <w:color w:val="FF0000"/>
          <w:sz w:val="20"/>
          <w:szCs w:val="20"/>
        </w:rPr>
        <w:t>.</w:t>
      </w:r>
    </w:p>
    <w:p w:rsidR="00C429BA" w:rsidRPr="004C7C0D" w:rsidRDefault="00C429BA" w:rsidP="003F561A">
      <w:pPr>
        <w:jc w:val="both"/>
        <w:rPr>
          <w:sz w:val="20"/>
          <w:szCs w:val="20"/>
        </w:rPr>
      </w:pPr>
      <w:r w:rsidRPr="004C7C0D">
        <w:rPr>
          <w:sz w:val="20"/>
          <w:szCs w:val="20"/>
        </w:rPr>
        <w:t xml:space="preserve"> </w:t>
      </w:r>
    </w:p>
    <w:p w:rsidR="00C429BA" w:rsidRPr="004C7C0D" w:rsidRDefault="00C429BA" w:rsidP="003F561A">
      <w:pPr>
        <w:jc w:val="both"/>
        <w:rPr>
          <w:sz w:val="20"/>
          <w:szCs w:val="20"/>
        </w:rPr>
      </w:pPr>
      <w:r w:rsidRPr="004C7C0D">
        <w:rPr>
          <w:sz w:val="20"/>
          <w:szCs w:val="20"/>
        </w:rPr>
        <w:t>T</w:t>
      </w:r>
      <w:r w:rsidR="005E4B01" w:rsidRPr="004C7C0D">
        <w:rPr>
          <w:sz w:val="20"/>
          <w:szCs w:val="20"/>
        </w:rPr>
        <w:t xml:space="preserve">here are two important things to note about this </w:t>
      </w:r>
      <w:r w:rsidRPr="004C7C0D">
        <w:rPr>
          <w:sz w:val="20"/>
          <w:szCs w:val="20"/>
        </w:rPr>
        <w:t>growing economic integration.</w:t>
      </w:r>
    </w:p>
    <w:p w:rsidR="001426A6" w:rsidRPr="004C7C0D" w:rsidRDefault="003F561A" w:rsidP="003F561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C0D">
        <w:rPr>
          <w:rFonts w:ascii="Times New Roman" w:hAnsi="Times New Roman"/>
          <w:sz w:val="20"/>
          <w:szCs w:val="20"/>
        </w:rPr>
        <w:t>I</w:t>
      </w:r>
      <w:r w:rsidR="005E4B01" w:rsidRPr="004C7C0D">
        <w:rPr>
          <w:rFonts w:ascii="Times New Roman" w:hAnsi="Times New Roman"/>
          <w:sz w:val="20"/>
          <w:szCs w:val="20"/>
        </w:rPr>
        <w:t xml:space="preserve">t was </w:t>
      </w:r>
      <w:r w:rsidR="00890D8B" w:rsidRPr="004C7C0D">
        <w:rPr>
          <w:rFonts w:ascii="Times New Roman" w:hAnsi="Times New Roman"/>
          <w:sz w:val="20"/>
          <w:szCs w:val="20"/>
        </w:rPr>
        <w:t xml:space="preserve">driven by </w:t>
      </w:r>
      <w:r w:rsidR="00134BE7" w:rsidRPr="004C7C0D">
        <w:rPr>
          <w:rFonts w:ascii="Times New Roman" w:hAnsi="Times New Roman"/>
          <w:sz w:val="20"/>
          <w:szCs w:val="20"/>
        </w:rPr>
        <w:t>countries</w:t>
      </w:r>
      <w:r w:rsidR="00890D8B" w:rsidRPr="004C7C0D">
        <w:rPr>
          <w:rFonts w:ascii="Times New Roman" w:hAnsi="Times New Roman"/>
          <w:sz w:val="20"/>
          <w:szCs w:val="20"/>
        </w:rPr>
        <w:t xml:space="preserve"> unilaterally opening</w:t>
      </w:r>
      <w:r w:rsidR="005E4B01" w:rsidRPr="004C7C0D">
        <w:rPr>
          <w:rFonts w:ascii="Times New Roman" w:hAnsi="Times New Roman"/>
          <w:sz w:val="20"/>
          <w:szCs w:val="20"/>
        </w:rPr>
        <w:t xml:space="preserve"> themselves to global trade.</w:t>
      </w:r>
    </w:p>
    <w:p w:rsidR="003F561A" w:rsidRPr="004C7C0D" w:rsidRDefault="00C429BA" w:rsidP="003F561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C0D">
        <w:rPr>
          <w:rFonts w:ascii="Times New Roman" w:hAnsi="Times New Roman"/>
          <w:sz w:val="20"/>
          <w:szCs w:val="20"/>
        </w:rPr>
        <w:t>It occurred without any help from international organizations.</w:t>
      </w:r>
    </w:p>
    <w:p w:rsidR="001C0D84" w:rsidRPr="004C7C0D" w:rsidRDefault="008B2146" w:rsidP="00CD48CA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4C7C0D">
        <w:rPr>
          <w:rFonts w:ascii="Times New Roman" w:hAnsi="Times New Roman"/>
          <w:sz w:val="20"/>
          <w:szCs w:val="20"/>
        </w:rPr>
        <w:t>It was underpinned by the Pax Britannica.</w:t>
      </w:r>
    </w:p>
    <w:p w:rsidR="001C0D84" w:rsidRPr="004C7C0D" w:rsidRDefault="001C0D84" w:rsidP="003F561A">
      <w:pPr>
        <w:rPr>
          <w:sz w:val="20"/>
          <w:szCs w:val="20"/>
        </w:rPr>
      </w:pPr>
    </w:p>
    <w:p w:rsidR="005D44CB" w:rsidRPr="004C7C0D" w:rsidRDefault="005D44CB" w:rsidP="003F561A">
      <w:pPr>
        <w:jc w:val="center"/>
        <w:rPr>
          <w:b/>
          <w:sz w:val="20"/>
          <w:szCs w:val="20"/>
        </w:rPr>
      </w:pPr>
      <w:r w:rsidRPr="004C7C0D">
        <w:rPr>
          <w:b/>
          <w:sz w:val="20"/>
          <w:szCs w:val="20"/>
        </w:rPr>
        <w:t>Globalization in our time</w:t>
      </w:r>
    </w:p>
    <w:p w:rsidR="005D44CB" w:rsidRPr="004C7C0D" w:rsidRDefault="005D44CB" w:rsidP="003F561A">
      <w:pPr>
        <w:rPr>
          <w:sz w:val="20"/>
          <w:szCs w:val="20"/>
        </w:rPr>
      </w:pPr>
    </w:p>
    <w:p w:rsidR="008C63E3" w:rsidRPr="004C7C0D" w:rsidRDefault="008B2146" w:rsidP="003F561A">
      <w:pPr>
        <w:jc w:val="both"/>
        <w:rPr>
          <w:sz w:val="20"/>
          <w:szCs w:val="20"/>
        </w:rPr>
      </w:pPr>
      <w:r w:rsidRPr="004C7C0D">
        <w:rPr>
          <w:sz w:val="20"/>
          <w:szCs w:val="20"/>
        </w:rPr>
        <w:t xml:space="preserve">There is no guarantee that any form of </w:t>
      </w:r>
      <w:r w:rsidR="00A16AD8" w:rsidRPr="004C7C0D">
        <w:rPr>
          <w:sz w:val="20"/>
          <w:szCs w:val="20"/>
        </w:rPr>
        <w:t>globalization will last. The global economy which emerged in the nineteenth century came to an end when a global war engulfed the world in 1914.</w:t>
      </w:r>
    </w:p>
    <w:p w:rsidR="008C63E3" w:rsidRPr="004C7C0D" w:rsidRDefault="008C63E3" w:rsidP="003F561A">
      <w:pPr>
        <w:jc w:val="both"/>
        <w:rPr>
          <w:sz w:val="20"/>
          <w:szCs w:val="20"/>
        </w:rPr>
      </w:pPr>
    </w:p>
    <w:p w:rsidR="008B2146" w:rsidRPr="004C7C0D" w:rsidRDefault="008B2146" w:rsidP="003F561A">
      <w:pPr>
        <w:jc w:val="both"/>
        <w:rPr>
          <w:sz w:val="20"/>
          <w:szCs w:val="20"/>
        </w:rPr>
      </w:pPr>
      <w:r w:rsidRPr="004C7C0D">
        <w:rPr>
          <w:sz w:val="20"/>
          <w:szCs w:val="20"/>
        </w:rPr>
        <w:t>W</w:t>
      </w:r>
      <w:r w:rsidR="00FE4389" w:rsidRPr="004C7C0D">
        <w:rPr>
          <w:sz w:val="20"/>
          <w:szCs w:val="20"/>
        </w:rPr>
        <w:t>hat are the primary features of globalization</w:t>
      </w:r>
      <w:r w:rsidR="00FC27A4" w:rsidRPr="004C7C0D">
        <w:rPr>
          <w:sz w:val="20"/>
          <w:szCs w:val="20"/>
        </w:rPr>
        <w:t xml:space="preserve"> </w:t>
      </w:r>
      <w:r w:rsidR="00FE4389" w:rsidRPr="004C7C0D">
        <w:rPr>
          <w:sz w:val="20"/>
          <w:szCs w:val="20"/>
        </w:rPr>
        <w:t xml:space="preserve">which </w:t>
      </w:r>
      <w:r w:rsidRPr="004C7C0D">
        <w:rPr>
          <w:sz w:val="20"/>
          <w:szCs w:val="20"/>
        </w:rPr>
        <w:t>mark today’s world?</w:t>
      </w:r>
    </w:p>
    <w:p w:rsidR="00FE4389" w:rsidRPr="004C7C0D" w:rsidRDefault="008B2146" w:rsidP="003F561A">
      <w:pPr>
        <w:jc w:val="both"/>
        <w:rPr>
          <w:sz w:val="20"/>
          <w:szCs w:val="20"/>
        </w:rPr>
      </w:pPr>
      <w:r w:rsidRPr="004C7C0D">
        <w:rPr>
          <w:sz w:val="20"/>
          <w:szCs w:val="20"/>
        </w:rPr>
        <w:t xml:space="preserve"> </w:t>
      </w:r>
    </w:p>
    <w:p w:rsidR="00FC27A4" w:rsidRPr="004C7C0D" w:rsidRDefault="00FE4389" w:rsidP="003F561A">
      <w:pPr>
        <w:jc w:val="both"/>
        <w:rPr>
          <w:sz w:val="20"/>
          <w:szCs w:val="20"/>
        </w:rPr>
      </w:pPr>
      <w:r w:rsidRPr="004C7C0D">
        <w:rPr>
          <w:i/>
          <w:sz w:val="20"/>
          <w:szCs w:val="20"/>
        </w:rPr>
        <w:t>First, global economic integration.</w:t>
      </w:r>
      <w:r w:rsidRPr="004C7C0D">
        <w:rPr>
          <w:sz w:val="20"/>
          <w:szCs w:val="20"/>
        </w:rPr>
        <w:t xml:space="preserve"> Since World War</w:t>
      </w:r>
      <w:r w:rsidR="00FC27A4" w:rsidRPr="004C7C0D">
        <w:rPr>
          <w:sz w:val="20"/>
          <w:szCs w:val="20"/>
        </w:rPr>
        <w:t xml:space="preserve"> II</w:t>
      </w:r>
      <w:r w:rsidRPr="004C7C0D">
        <w:rPr>
          <w:sz w:val="20"/>
          <w:szCs w:val="20"/>
        </w:rPr>
        <w:t>, there have been efforts to open up trade between nations. This has been partly pursued by nation</w:t>
      </w:r>
      <w:r w:rsidR="00D67285" w:rsidRPr="004C7C0D">
        <w:rPr>
          <w:sz w:val="20"/>
          <w:szCs w:val="20"/>
        </w:rPr>
        <w:t>s and groups of nations – what we call Trade Blocs – negotiating with each other under the supervision</w:t>
      </w:r>
      <w:r w:rsidR="00FC27A4" w:rsidRPr="004C7C0D">
        <w:rPr>
          <w:sz w:val="20"/>
          <w:szCs w:val="20"/>
        </w:rPr>
        <w:t xml:space="preserve"> </w:t>
      </w:r>
      <w:r w:rsidRPr="004C7C0D">
        <w:rPr>
          <w:sz w:val="20"/>
          <w:szCs w:val="20"/>
        </w:rPr>
        <w:t>by international organizations like the World Trade Organization.</w:t>
      </w:r>
      <w:r w:rsidR="008B2146" w:rsidRPr="004C7C0D">
        <w:rPr>
          <w:sz w:val="20"/>
          <w:szCs w:val="20"/>
        </w:rPr>
        <w:t xml:space="preserve"> </w:t>
      </w:r>
      <w:r w:rsidR="008B2146" w:rsidRPr="004C7C0D">
        <w:rPr>
          <w:color w:val="FF0000"/>
          <w:sz w:val="20"/>
          <w:szCs w:val="20"/>
        </w:rPr>
        <w:t xml:space="preserve">See </w:t>
      </w:r>
      <w:r w:rsidR="00CD48CA" w:rsidRPr="004C7C0D">
        <w:rPr>
          <w:color w:val="FF0000"/>
          <w:sz w:val="20"/>
          <w:szCs w:val="20"/>
        </w:rPr>
        <w:t>PowerPoints</w:t>
      </w:r>
      <w:r w:rsidR="008B2146" w:rsidRPr="004C7C0D">
        <w:rPr>
          <w:color w:val="FF0000"/>
          <w:sz w:val="20"/>
          <w:szCs w:val="20"/>
        </w:rPr>
        <w:t>.</w:t>
      </w:r>
    </w:p>
    <w:p w:rsidR="003C5C94" w:rsidRPr="004C7C0D" w:rsidRDefault="003C5C94" w:rsidP="003F561A">
      <w:pPr>
        <w:jc w:val="both"/>
        <w:rPr>
          <w:sz w:val="20"/>
          <w:szCs w:val="20"/>
        </w:rPr>
      </w:pPr>
    </w:p>
    <w:p w:rsidR="005855E9" w:rsidRPr="004C7C0D" w:rsidRDefault="008B2146" w:rsidP="004C7C0D">
      <w:pPr>
        <w:jc w:val="both"/>
        <w:rPr>
          <w:sz w:val="20"/>
          <w:szCs w:val="20"/>
        </w:rPr>
      </w:pPr>
      <w:r w:rsidRPr="004C7C0D">
        <w:rPr>
          <w:sz w:val="20"/>
          <w:szCs w:val="20"/>
        </w:rPr>
        <w:t>T</w:t>
      </w:r>
      <w:r w:rsidR="00D67285" w:rsidRPr="004C7C0D">
        <w:rPr>
          <w:sz w:val="20"/>
          <w:szCs w:val="20"/>
        </w:rPr>
        <w:t xml:space="preserve">his is different from </w:t>
      </w:r>
      <w:r w:rsidRPr="004C7C0D">
        <w:rPr>
          <w:sz w:val="20"/>
          <w:szCs w:val="20"/>
        </w:rPr>
        <w:t xml:space="preserve">how </w:t>
      </w:r>
      <w:r w:rsidR="00D67285" w:rsidRPr="004C7C0D">
        <w:rPr>
          <w:sz w:val="20"/>
          <w:szCs w:val="20"/>
        </w:rPr>
        <w:t>nations open</w:t>
      </w:r>
      <w:r w:rsidRPr="004C7C0D">
        <w:rPr>
          <w:sz w:val="20"/>
          <w:szCs w:val="20"/>
        </w:rPr>
        <w:t>ed</w:t>
      </w:r>
      <w:r w:rsidR="00D67285" w:rsidRPr="004C7C0D">
        <w:rPr>
          <w:sz w:val="20"/>
          <w:szCs w:val="20"/>
        </w:rPr>
        <w:t xml:space="preserve"> markets in the </w:t>
      </w:r>
      <w:r w:rsidR="00282C0F" w:rsidRPr="004C7C0D">
        <w:rPr>
          <w:sz w:val="20"/>
          <w:szCs w:val="20"/>
        </w:rPr>
        <w:t>nineteenth century.</w:t>
      </w:r>
      <w:r w:rsidR="003C5C94" w:rsidRPr="004C7C0D">
        <w:rPr>
          <w:sz w:val="20"/>
          <w:szCs w:val="20"/>
        </w:rPr>
        <w:t xml:space="preserve"> </w:t>
      </w:r>
      <w:r w:rsidRPr="004C7C0D">
        <w:rPr>
          <w:sz w:val="20"/>
          <w:szCs w:val="20"/>
        </w:rPr>
        <w:t>T</w:t>
      </w:r>
      <w:r w:rsidR="003C5C94" w:rsidRPr="004C7C0D">
        <w:rPr>
          <w:sz w:val="20"/>
          <w:szCs w:val="20"/>
        </w:rPr>
        <w:t xml:space="preserve">rade agreements involve </w:t>
      </w:r>
      <w:r w:rsidR="003C5C94" w:rsidRPr="004C7C0D">
        <w:rPr>
          <w:rStyle w:val="Emphasis"/>
          <w:i w:val="0"/>
          <w:sz w:val="20"/>
          <w:szCs w:val="20"/>
        </w:rPr>
        <w:t>governments</w:t>
      </w:r>
      <w:r w:rsidR="003C5C94" w:rsidRPr="004C7C0D">
        <w:rPr>
          <w:sz w:val="20"/>
          <w:szCs w:val="20"/>
        </w:rPr>
        <w:t xml:space="preserve"> negotiating how their citizens economically interact with each other.</w:t>
      </w:r>
      <w:r w:rsidRPr="004C7C0D">
        <w:rPr>
          <w:sz w:val="20"/>
          <w:szCs w:val="20"/>
        </w:rPr>
        <w:t xml:space="preserve"> T</w:t>
      </w:r>
      <w:r w:rsidR="003C5C94" w:rsidRPr="004C7C0D">
        <w:rPr>
          <w:sz w:val="20"/>
          <w:szCs w:val="20"/>
        </w:rPr>
        <w:t xml:space="preserve">he process is controlled by governments. </w:t>
      </w:r>
      <w:r w:rsidRPr="004C7C0D">
        <w:rPr>
          <w:sz w:val="20"/>
          <w:szCs w:val="20"/>
        </w:rPr>
        <w:t>A</w:t>
      </w:r>
      <w:r w:rsidR="003C5C94" w:rsidRPr="004C7C0D">
        <w:rPr>
          <w:sz w:val="20"/>
          <w:szCs w:val="20"/>
        </w:rPr>
        <w:t>ll governments are heavy lobbied.</w:t>
      </w:r>
      <w:r w:rsidRPr="004C7C0D">
        <w:rPr>
          <w:sz w:val="20"/>
          <w:szCs w:val="20"/>
        </w:rPr>
        <w:t xml:space="preserve"> </w:t>
      </w:r>
    </w:p>
    <w:p w:rsidR="00376D9B" w:rsidRPr="004C7C0D" w:rsidRDefault="00376D9B" w:rsidP="003F561A">
      <w:pPr>
        <w:jc w:val="both"/>
        <w:rPr>
          <w:sz w:val="20"/>
          <w:szCs w:val="20"/>
        </w:rPr>
      </w:pPr>
    </w:p>
    <w:p w:rsidR="008C63E3" w:rsidRPr="004C7C0D" w:rsidRDefault="00F45A5E" w:rsidP="003F561A">
      <w:pPr>
        <w:jc w:val="both"/>
        <w:rPr>
          <w:sz w:val="20"/>
          <w:szCs w:val="20"/>
        </w:rPr>
      </w:pPr>
      <w:r w:rsidRPr="004C7C0D">
        <w:rPr>
          <w:sz w:val="20"/>
          <w:szCs w:val="20"/>
        </w:rPr>
        <w:t>T</w:t>
      </w:r>
      <w:r w:rsidR="00376D9B" w:rsidRPr="004C7C0D">
        <w:rPr>
          <w:sz w:val="20"/>
          <w:szCs w:val="20"/>
        </w:rPr>
        <w:t xml:space="preserve">he good news is that this opening to greater trade </w:t>
      </w:r>
      <w:r w:rsidR="00113425" w:rsidRPr="004C7C0D">
        <w:rPr>
          <w:sz w:val="20"/>
          <w:szCs w:val="20"/>
        </w:rPr>
        <w:t>has reduced poverty across the world</w:t>
      </w:r>
      <w:r w:rsidR="00376D9B" w:rsidRPr="004C7C0D">
        <w:rPr>
          <w:sz w:val="20"/>
          <w:szCs w:val="20"/>
        </w:rPr>
        <w:t xml:space="preserve">. </w:t>
      </w:r>
      <w:r w:rsidRPr="004C7C0D">
        <w:rPr>
          <w:color w:val="FF0000"/>
          <w:sz w:val="20"/>
          <w:szCs w:val="20"/>
        </w:rPr>
        <w:t xml:space="preserve">See </w:t>
      </w:r>
      <w:r w:rsidR="00CD48CA" w:rsidRPr="004C7C0D">
        <w:rPr>
          <w:color w:val="FF0000"/>
          <w:sz w:val="20"/>
          <w:szCs w:val="20"/>
        </w:rPr>
        <w:t>PowerPoint</w:t>
      </w:r>
      <w:r w:rsidR="0013201E" w:rsidRPr="004C7C0D">
        <w:rPr>
          <w:sz w:val="20"/>
          <w:szCs w:val="20"/>
        </w:rPr>
        <w:t>.</w:t>
      </w:r>
    </w:p>
    <w:p w:rsidR="00376D9B" w:rsidRPr="004C7C0D" w:rsidRDefault="00F45A5E" w:rsidP="003F561A">
      <w:pPr>
        <w:jc w:val="both"/>
        <w:rPr>
          <w:sz w:val="20"/>
          <w:szCs w:val="20"/>
        </w:rPr>
      </w:pPr>
      <w:r w:rsidRPr="004C7C0D">
        <w:rPr>
          <w:sz w:val="20"/>
          <w:szCs w:val="20"/>
        </w:rPr>
        <w:t xml:space="preserve">Two qualifications: </w:t>
      </w:r>
    </w:p>
    <w:p w:rsidR="00F45A5E" w:rsidRPr="004C7C0D" w:rsidRDefault="0013201E" w:rsidP="003F561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C0D">
        <w:rPr>
          <w:rFonts w:ascii="Times New Roman" w:hAnsi="Times New Roman"/>
          <w:sz w:val="20"/>
          <w:szCs w:val="20"/>
        </w:rPr>
        <w:t>First, the decline in poverty has been uneven.</w:t>
      </w:r>
    </w:p>
    <w:p w:rsidR="00897C47" w:rsidRPr="004C7C0D" w:rsidRDefault="0013201E" w:rsidP="003F561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C0D">
        <w:rPr>
          <w:rFonts w:ascii="Times New Roman" w:hAnsi="Times New Roman"/>
          <w:sz w:val="20"/>
          <w:szCs w:val="20"/>
        </w:rPr>
        <w:t xml:space="preserve">Second, </w:t>
      </w:r>
      <w:r w:rsidR="00897C47" w:rsidRPr="004C7C0D">
        <w:rPr>
          <w:rFonts w:ascii="Times New Roman" w:hAnsi="Times New Roman"/>
          <w:sz w:val="20"/>
          <w:szCs w:val="20"/>
        </w:rPr>
        <w:t>the growth of trade</w:t>
      </w:r>
      <w:r w:rsidR="00F45A5E" w:rsidRPr="004C7C0D">
        <w:rPr>
          <w:rFonts w:ascii="Times New Roman" w:hAnsi="Times New Roman"/>
          <w:sz w:val="20"/>
          <w:szCs w:val="20"/>
        </w:rPr>
        <w:t xml:space="preserve"> </w:t>
      </w:r>
      <w:r w:rsidR="00897C47" w:rsidRPr="004C7C0D">
        <w:rPr>
          <w:rFonts w:ascii="Times New Roman" w:hAnsi="Times New Roman"/>
          <w:sz w:val="20"/>
          <w:szCs w:val="20"/>
        </w:rPr>
        <w:t>brings disruption in its wake.</w:t>
      </w:r>
      <w:r w:rsidRPr="004C7C0D">
        <w:rPr>
          <w:rFonts w:ascii="Times New Roman" w:hAnsi="Times New Roman"/>
          <w:sz w:val="20"/>
          <w:szCs w:val="20"/>
        </w:rPr>
        <w:t xml:space="preserve"> </w:t>
      </w:r>
    </w:p>
    <w:p w:rsidR="003F561A" w:rsidRPr="004C7C0D" w:rsidRDefault="003F561A" w:rsidP="003F561A">
      <w:pPr>
        <w:jc w:val="both"/>
        <w:rPr>
          <w:sz w:val="20"/>
          <w:szCs w:val="20"/>
        </w:rPr>
      </w:pPr>
    </w:p>
    <w:p w:rsidR="00A36CE2" w:rsidRPr="004C7C0D" w:rsidRDefault="00F45A5E" w:rsidP="003F561A">
      <w:pPr>
        <w:jc w:val="both"/>
        <w:rPr>
          <w:i/>
          <w:sz w:val="20"/>
          <w:szCs w:val="20"/>
        </w:rPr>
      </w:pPr>
      <w:r w:rsidRPr="004C7C0D">
        <w:rPr>
          <w:i/>
          <w:sz w:val="20"/>
          <w:szCs w:val="20"/>
        </w:rPr>
        <w:t>Second, efforts to promote global political integration.</w:t>
      </w:r>
    </w:p>
    <w:p w:rsidR="005F1304" w:rsidRPr="004C7C0D" w:rsidRDefault="00F45A5E" w:rsidP="003F561A">
      <w:pPr>
        <w:jc w:val="both"/>
        <w:rPr>
          <w:sz w:val="20"/>
          <w:szCs w:val="20"/>
        </w:rPr>
      </w:pPr>
      <w:r w:rsidRPr="004C7C0D">
        <w:rPr>
          <w:sz w:val="20"/>
          <w:szCs w:val="20"/>
        </w:rPr>
        <w:t xml:space="preserve">There are many international political organizations. </w:t>
      </w:r>
      <w:r w:rsidRPr="004C7C0D">
        <w:rPr>
          <w:color w:val="FF0000"/>
          <w:sz w:val="20"/>
          <w:szCs w:val="20"/>
        </w:rPr>
        <w:t xml:space="preserve">See </w:t>
      </w:r>
      <w:r w:rsidR="00CD48CA" w:rsidRPr="004C7C0D">
        <w:rPr>
          <w:color w:val="FF0000"/>
          <w:sz w:val="20"/>
          <w:szCs w:val="20"/>
        </w:rPr>
        <w:t>PowerPoint</w:t>
      </w:r>
      <w:r w:rsidR="00DE4A69" w:rsidRPr="004C7C0D">
        <w:rPr>
          <w:sz w:val="20"/>
          <w:szCs w:val="20"/>
        </w:rPr>
        <w:t>.</w:t>
      </w:r>
    </w:p>
    <w:p w:rsidR="00D91110" w:rsidRPr="00D91110" w:rsidRDefault="00CD48CA" w:rsidP="00D9111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C0D">
        <w:rPr>
          <w:rFonts w:ascii="Times New Roman" w:hAnsi="Times New Roman"/>
          <w:sz w:val="20"/>
          <w:szCs w:val="20"/>
        </w:rPr>
        <w:t>An example</w:t>
      </w:r>
      <w:r w:rsidR="00A36CE2" w:rsidRPr="004C7C0D">
        <w:rPr>
          <w:rFonts w:ascii="Times New Roman" w:hAnsi="Times New Roman"/>
          <w:sz w:val="20"/>
          <w:szCs w:val="20"/>
        </w:rPr>
        <w:t xml:space="preserve"> of this </w:t>
      </w:r>
      <w:r w:rsidR="001C57E9" w:rsidRPr="004C7C0D">
        <w:rPr>
          <w:rFonts w:ascii="Times New Roman" w:hAnsi="Times New Roman"/>
          <w:sz w:val="20"/>
          <w:szCs w:val="20"/>
        </w:rPr>
        <w:t xml:space="preserve">of the type of political integration that some believe must happen </w:t>
      </w:r>
      <w:r w:rsidR="00A36CE2" w:rsidRPr="004C7C0D">
        <w:rPr>
          <w:rFonts w:ascii="Times New Roman" w:hAnsi="Times New Roman"/>
          <w:sz w:val="20"/>
          <w:szCs w:val="20"/>
        </w:rPr>
        <w:t>is the European Union.</w:t>
      </w:r>
    </w:p>
    <w:p w:rsidR="00067B3E" w:rsidRPr="004C7C0D" w:rsidRDefault="00F45A5E" w:rsidP="003F561A">
      <w:pPr>
        <w:jc w:val="both"/>
        <w:rPr>
          <w:sz w:val="20"/>
          <w:szCs w:val="20"/>
        </w:rPr>
      </w:pPr>
      <w:r w:rsidRPr="004C7C0D">
        <w:rPr>
          <w:sz w:val="20"/>
          <w:szCs w:val="20"/>
        </w:rPr>
        <w:t>T</w:t>
      </w:r>
      <w:r w:rsidR="001C57E9" w:rsidRPr="004C7C0D">
        <w:rPr>
          <w:sz w:val="20"/>
          <w:szCs w:val="20"/>
        </w:rPr>
        <w:t xml:space="preserve">here appears to be little </w:t>
      </w:r>
      <w:r w:rsidR="00067B3E" w:rsidRPr="004C7C0D">
        <w:rPr>
          <w:sz w:val="20"/>
          <w:szCs w:val="20"/>
        </w:rPr>
        <w:t xml:space="preserve">widespread popular support </w:t>
      </w:r>
      <w:r w:rsidR="00DE4A69" w:rsidRPr="004C7C0D">
        <w:rPr>
          <w:sz w:val="20"/>
          <w:szCs w:val="20"/>
        </w:rPr>
        <w:t xml:space="preserve">for </w:t>
      </w:r>
      <w:r w:rsidR="001C57E9" w:rsidRPr="004C7C0D">
        <w:rPr>
          <w:sz w:val="20"/>
          <w:szCs w:val="20"/>
        </w:rPr>
        <w:t xml:space="preserve">the growth of </w:t>
      </w:r>
      <w:r w:rsidR="00DE4A69" w:rsidRPr="004C7C0D">
        <w:rPr>
          <w:sz w:val="20"/>
          <w:szCs w:val="20"/>
        </w:rPr>
        <w:t>supranational organizations</w:t>
      </w:r>
      <w:r w:rsidR="003F561A" w:rsidRPr="004C7C0D">
        <w:rPr>
          <w:sz w:val="20"/>
          <w:szCs w:val="20"/>
        </w:rPr>
        <w:t xml:space="preserve"> for two reasons</w:t>
      </w:r>
      <w:r w:rsidR="004C7C0D">
        <w:rPr>
          <w:sz w:val="20"/>
          <w:szCs w:val="20"/>
        </w:rPr>
        <w:t>:</w:t>
      </w:r>
    </w:p>
    <w:p w:rsidR="003F561A" w:rsidRDefault="003F561A" w:rsidP="004C7C0D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4C7C0D">
        <w:rPr>
          <w:rFonts w:ascii="Times New Roman" w:hAnsi="Times New Roman"/>
          <w:sz w:val="20"/>
          <w:szCs w:val="20"/>
        </w:rPr>
        <w:t>T</w:t>
      </w:r>
      <w:r w:rsidR="00984CAC" w:rsidRPr="004C7C0D">
        <w:rPr>
          <w:rFonts w:ascii="Times New Roman" w:hAnsi="Times New Roman"/>
          <w:sz w:val="20"/>
          <w:szCs w:val="20"/>
        </w:rPr>
        <w:t xml:space="preserve">hese projects invariably involve more centralization of power in the hands of professional politicians and </w:t>
      </w:r>
      <w:r w:rsidR="001C57E9" w:rsidRPr="004C7C0D">
        <w:rPr>
          <w:rFonts w:ascii="Times New Roman" w:hAnsi="Times New Roman"/>
          <w:sz w:val="20"/>
          <w:szCs w:val="20"/>
        </w:rPr>
        <w:t xml:space="preserve">government officials </w:t>
      </w:r>
      <w:r w:rsidR="00984CAC" w:rsidRPr="004C7C0D">
        <w:rPr>
          <w:rFonts w:ascii="Times New Roman" w:hAnsi="Times New Roman"/>
          <w:sz w:val="20"/>
          <w:szCs w:val="20"/>
        </w:rPr>
        <w:t xml:space="preserve">and </w:t>
      </w:r>
      <w:r w:rsidR="001C57E9" w:rsidRPr="004C7C0D">
        <w:rPr>
          <w:rFonts w:ascii="Times New Roman" w:hAnsi="Times New Roman"/>
          <w:sz w:val="20"/>
          <w:szCs w:val="20"/>
        </w:rPr>
        <w:t xml:space="preserve">far </w:t>
      </w:r>
      <w:r w:rsidR="00984CAC" w:rsidRPr="004C7C0D">
        <w:rPr>
          <w:rFonts w:ascii="Times New Roman" w:hAnsi="Times New Roman"/>
          <w:sz w:val="20"/>
          <w:szCs w:val="20"/>
        </w:rPr>
        <w:t>less accountability.</w:t>
      </w:r>
    </w:p>
    <w:p w:rsidR="003A0BC2" w:rsidRDefault="003F561A" w:rsidP="003F561A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4C7C0D">
        <w:rPr>
          <w:rFonts w:ascii="Times New Roman" w:hAnsi="Times New Roman"/>
          <w:sz w:val="20"/>
          <w:szCs w:val="20"/>
        </w:rPr>
        <w:t>M</w:t>
      </w:r>
      <w:r w:rsidR="00984CAC" w:rsidRPr="004C7C0D">
        <w:rPr>
          <w:rFonts w:ascii="Times New Roman" w:hAnsi="Times New Roman"/>
          <w:sz w:val="20"/>
          <w:szCs w:val="20"/>
        </w:rPr>
        <w:t xml:space="preserve">illions of ordinary people, including millions of </w:t>
      </w:r>
      <w:r w:rsidR="007F630D" w:rsidRPr="004C7C0D">
        <w:rPr>
          <w:rFonts w:ascii="Times New Roman" w:hAnsi="Times New Roman"/>
          <w:sz w:val="20"/>
          <w:szCs w:val="20"/>
        </w:rPr>
        <w:t xml:space="preserve">ordinary </w:t>
      </w:r>
      <w:r w:rsidR="00CC6151">
        <w:rPr>
          <w:rFonts w:ascii="Times New Roman" w:hAnsi="Times New Roman"/>
          <w:sz w:val="20"/>
          <w:szCs w:val="20"/>
        </w:rPr>
        <w:t>Christians</w:t>
      </w:r>
      <w:r w:rsidR="00984CAC" w:rsidRPr="004C7C0D">
        <w:rPr>
          <w:rFonts w:ascii="Times New Roman" w:hAnsi="Times New Roman"/>
          <w:sz w:val="20"/>
          <w:szCs w:val="20"/>
        </w:rPr>
        <w:t xml:space="preserve">, </w:t>
      </w:r>
      <w:r w:rsidR="007F630D" w:rsidRPr="004C7C0D">
        <w:rPr>
          <w:rFonts w:ascii="Times New Roman" w:hAnsi="Times New Roman"/>
          <w:sz w:val="20"/>
          <w:szCs w:val="20"/>
        </w:rPr>
        <w:t xml:space="preserve">believe that </w:t>
      </w:r>
      <w:r w:rsidR="008E3B6C" w:rsidRPr="004C7C0D">
        <w:rPr>
          <w:rFonts w:ascii="Times New Roman" w:hAnsi="Times New Roman"/>
          <w:sz w:val="20"/>
          <w:szCs w:val="20"/>
        </w:rPr>
        <w:t xml:space="preserve">they belong to a </w:t>
      </w:r>
      <w:r w:rsidR="00984CAC" w:rsidRPr="004C7C0D">
        <w:rPr>
          <w:rFonts w:ascii="Times New Roman" w:hAnsi="Times New Roman"/>
          <w:sz w:val="20"/>
          <w:szCs w:val="20"/>
        </w:rPr>
        <w:t xml:space="preserve">nation and </w:t>
      </w:r>
      <w:r w:rsidR="008E3B6C" w:rsidRPr="004C7C0D">
        <w:rPr>
          <w:rFonts w:ascii="Times New Roman" w:hAnsi="Times New Roman"/>
          <w:sz w:val="20"/>
          <w:szCs w:val="20"/>
        </w:rPr>
        <w:t>particular national culture</w:t>
      </w:r>
      <w:r w:rsidR="007F630D" w:rsidRPr="004C7C0D">
        <w:rPr>
          <w:rFonts w:ascii="Times New Roman" w:hAnsi="Times New Roman"/>
          <w:sz w:val="20"/>
          <w:szCs w:val="20"/>
        </w:rPr>
        <w:t>s</w:t>
      </w:r>
      <w:r w:rsidR="008E3B6C" w:rsidRPr="004C7C0D">
        <w:rPr>
          <w:rFonts w:ascii="Times New Roman" w:hAnsi="Times New Roman"/>
          <w:sz w:val="20"/>
          <w:szCs w:val="20"/>
        </w:rPr>
        <w:t>.</w:t>
      </w:r>
    </w:p>
    <w:p w:rsidR="00D91110" w:rsidRPr="00D91110" w:rsidRDefault="00D91110" w:rsidP="00D91110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Strategic and Military Alliances are where Peoples and Nations tend to invest their Commitments</w:t>
      </w:r>
    </w:p>
    <w:p w:rsidR="00984CAC" w:rsidRDefault="00F34E2E" w:rsidP="003F561A">
      <w:pPr>
        <w:jc w:val="both"/>
        <w:rPr>
          <w:sz w:val="20"/>
          <w:szCs w:val="20"/>
        </w:rPr>
      </w:pPr>
      <w:r w:rsidRPr="004C7C0D">
        <w:rPr>
          <w:sz w:val="20"/>
          <w:szCs w:val="20"/>
        </w:rPr>
        <w:t xml:space="preserve">Nations </w:t>
      </w:r>
      <w:r w:rsidR="00FA3D30" w:rsidRPr="004C7C0D">
        <w:rPr>
          <w:sz w:val="20"/>
          <w:szCs w:val="20"/>
        </w:rPr>
        <w:t xml:space="preserve">have distinct histories and cultures </w:t>
      </w:r>
      <w:r w:rsidRPr="004C7C0D">
        <w:rPr>
          <w:sz w:val="20"/>
          <w:szCs w:val="20"/>
        </w:rPr>
        <w:t xml:space="preserve">to which people are attached. </w:t>
      </w:r>
      <w:r w:rsidR="004C7C0D">
        <w:rPr>
          <w:sz w:val="20"/>
          <w:szCs w:val="20"/>
        </w:rPr>
        <w:t>M</w:t>
      </w:r>
      <w:r w:rsidR="00FA3D30" w:rsidRPr="004C7C0D">
        <w:rPr>
          <w:sz w:val="20"/>
          <w:szCs w:val="20"/>
        </w:rPr>
        <w:t xml:space="preserve">any people </w:t>
      </w:r>
      <w:r w:rsidR="003A0BC2" w:rsidRPr="004C7C0D">
        <w:rPr>
          <w:sz w:val="20"/>
          <w:szCs w:val="20"/>
        </w:rPr>
        <w:t xml:space="preserve">increasingly </w:t>
      </w:r>
      <w:r w:rsidR="00FA3D30" w:rsidRPr="004C7C0D">
        <w:rPr>
          <w:sz w:val="20"/>
          <w:szCs w:val="20"/>
        </w:rPr>
        <w:t xml:space="preserve">view international organizations </w:t>
      </w:r>
      <w:r w:rsidR="003A0BC2" w:rsidRPr="004C7C0D">
        <w:rPr>
          <w:sz w:val="20"/>
          <w:szCs w:val="20"/>
        </w:rPr>
        <w:t xml:space="preserve">as threats to freedom. </w:t>
      </w:r>
      <w:r w:rsidRPr="004C7C0D">
        <w:rPr>
          <w:sz w:val="20"/>
          <w:szCs w:val="20"/>
        </w:rPr>
        <w:t>The nation-</w:t>
      </w:r>
      <w:r w:rsidR="00D91110">
        <w:rPr>
          <w:sz w:val="20"/>
          <w:szCs w:val="20"/>
        </w:rPr>
        <w:t xml:space="preserve"> </w:t>
      </w:r>
      <w:r w:rsidRPr="004C7C0D">
        <w:rPr>
          <w:sz w:val="20"/>
          <w:szCs w:val="20"/>
        </w:rPr>
        <w:t xml:space="preserve">is seen as </w:t>
      </w:r>
      <w:r w:rsidR="003A0BC2" w:rsidRPr="004C7C0D">
        <w:rPr>
          <w:sz w:val="20"/>
          <w:szCs w:val="20"/>
        </w:rPr>
        <w:t>protect</w:t>
      </w:r>
      <w:r w:rsidRPr="004C7C0D">
        <w:rPr>
          <w:sz w:val="20"/>
          <w:szCs w:val="20"/>
        </w:rPr>
        <w:t>ing</w:t>
      </w:r>
      <w:r w:rsidR="003A0BC2" w:rsidRPr="004C7C0D">
        <w:rPr>
          <w:sz w:val="20"/>
          <w:szCs w:val="20"/>
        </w:rPr>
        <w:t xml:space="preserve"> ordinary people from the </w:t>
      </w:r>
      <w:r w:rsidRPr="004C7C0D">
        <w:rPr>
          <w:sz w:val="20"/>
          <w:szCs w:val="20"/>
        </w:rPr>
        <w:t xml:space="preserve">global </w:t>
      </w:r>
      <w:r w:rsidR="003A0BC2" w:rsidRPr="004C7C0D">
        <w:rPr>
          <w:sz w:val="20"/>
          <w:szCs w:val="20"/>
        </w:rPr>
        <w:t>utopian schemes of intellectuals</w:t>
      </w:r>
      <w:r w:rsidRPr="004C7C0D">
        <w:rPr>
          <w:sz w:val="20"/>
          <w:szCs w:val="20"/>
        </w:rPr>
        <w:t xml:space="preserve"> </w:t>
      </w:r>
      <w:r w:rsidR="003A0BC2" w:rsidRPr="004C7C0D">
        <w:rPr>
          <w:sz w:val="20"/>
          <w:szCs w:val="20"/>
        </w:rPr>
        <w:t>and the calls by unelected supranational bureaucrats for more power to</w:t>
      </w:r>
      <w:r w:rsidRPr="004C7C0D">
        <w:rPr>
          <w:sz w:val="20"/>
          <w:szCs w:val="20"/>
        </w:rPr>
        <w:t xml:space="preserve"> be concentrated in their hands.</w:t>
      </w:r>
      <w:r w:rsidR="00580AFD">
        <w:rPr>
          <w:sz w:val="20"/>
          <w:szCs w:val="20"/>
        </w:rPr>
        <w:t xml:space="preserve"> Also revealing that security, especially </w:t>
      </w:r>
      <w:r w:rsidR="0045198D" w:rsidRPr="0045198D">
        <w:rPr>
          <w:i/>
          <w:sz w:val="20"/>
          <w:szCs w:val="20"/>
        </w:rPr>
        <w:t>national</w:t>
      </w:r>
      <w:r w:rsidR="00580AFD" w:rsidRPr="0045198D">
        <w:rPr>
          <w:i/>
          <w:sz w:val="20"/>
          <w:szCs w:val="20"/>
        </w:rPr>
        <w:t xml:space="preserve"> security</w:t>
      </w:r>
      <w:r w:rsidR="00580AFD">
        <w:rPr>
          <w:sz w:val="20"/>
          <w:szCs w:val="20"/>
        </w:rPr>
        <w:t xml:space="preserve">, is still thought of in terms of alliances between </w:t>
      </w:r>
      <w:r w:rsidR="00580AFD" w:rsidRPr="0045198D">
        <w:rPr>
          <w:i/>
          <w:sz w:val="20"/>
          <w:szCs w:val="20"/>
        </w:rPr>
        <w:t>nations</w:t>
      </w:r>
      <w:r w:rsidR="0045198D" w:rsidRPr="0045198D">
        <w:rPr>
          <w:i/>
          <w:sz w:val="20"/>
          <w:szCs w:val="20"/>
        </w:rPr>
        <w:t xml:space="preserve"> and national interest</w:t>
      </w:r>
      <w:r w:rsidR="00580AFD" w:rsidRPr="004C7C0D">
        <w:rPr>
          <w:sz w:val="20"/>
          <w:szCs w:val="20"/>
        </w:rPr>
        <w:t xml:space="preserve">. </w:t>
      </w:r>
      <w:r w:rsidR="00580AFD" w:rsidRPr="004C7C0D">
        <w:rPr>
          <w:color w:val="FF0000"/>
          <w:sz w:val="20"/>
          <w:szCs w:val="20"/>
        </w:rPr>
        <w:t>See PowerPoint</w:t>
      </w:r>
      <w:r w:rsidR="00580AFD" w:rsidRPr="004C7C0D">
        <w:rPr>
          <w:sz w:val="20"/>
          <w:szCs w:val="20"/>
        </w:rPr>
        <w:t>.</w:t>
      </w:r>
    </w:p>
    <w:p w:rsidR="005D44CB" w:rsidRPr="004C7C0D" w:rsidRDefault="005D44CB" w:rsidP="003F561A">
      <w:pPr>
        <w:jc w:val="both"/>
        <w:rPr>
          <w:sz w:val="20"/>
          <w:szCs w:val="20"/>
        </w:rPr>
      </w:pPr>
    </w:p>
    <w:p w:rsidR="003A0BC2" w:rsidRPr="004C7C0D" w:rsidRDefault="004C7C0D" w:rsidP="003F561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Third, </w:t>
      </w:r>
      <w:r w:rsidR="003A0BC2" w:rsidRPr="004C7C0D">
        <w:rPr>
          <w:i/>
          <w:sz w:val="20"/>
          <w:szCs w:val="20"/>
        </w:rPr>
        <w:t xml:space="preserve">the </w:t>
      </w:r>
      <w:r w:rsidR="004F3CD9" w:rsidRPr="004C7C0D">
        <w:rPr>
          <w:i/>
          <w:sz w:val="20"/>
          <w:szCs w:val="20"/>
        </w:rPr>
        <w:t xml:space="preserve">growth in </w:t>
      </w:r>
      <w:r>
        <w:rPr>
          <w:i/>
          <w:sz w:val="20"/>
          <w:szCs w:val="20"/>
        </w:rPr>
        <w:t>migration</w:t>
      </w:r>
      <w:r w:rsidR="003F561A" w:rsidRPr="004C7C0D">
        <w:rPr>
          <w:i/>
          <w:sz w:val="20"/>
          <w:szCs w:val="20"/>
        </w:rPr>
        <w:t xml:space="preserve"> </w:t>
      </w:r>
      <w:r w:rsidR="003A0BC2" w:rsidRPr="004C7C0D">
        <w:rPr>
          <w:i/>
          <w:sz w:val="20"/>
          <w:szCs w:val="20"/>
        </w:rPr>
        <w:t xml:space="preserve">throughout the world. </w:t>
      </w:r>
    </w:p>
    <w:p w:rsidR="003F561A" w:rsidRPr="004C7C0D" w:rsidRDefault="003F561A" w:rsidP="003F561A">
      <w:pPr>
        <w:jc w:val="both"/>
        <w:rPr>
          <w:sz w:val="20"/>
          <w:szCs w:val="20"/>
        </w:rPr>
      </w:pPr>
      <w:r w:rsidRPr="004C7C0D">
        <w:rPr>
          <w:sz w:val="20"/>
          <w:szCs w:val="20"/>
        </w:rPr>
        <w:t>Why do people migrate?</w:t>
      </w:r>
    </w:p>
    <w:p w:rsidR="003F561A" w:rsidRPr="004C7C0D" w:rsidRDefault="003F561A" w:rsidP="003F561A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0"/>
          <w:szCs w:val="20"/>
        </w:rPr>
      </w:pPr>
      <w:r w:rsidRPr="004C7C0D">
        <w:rPr>
          <w:rFonts w:ascii="Times New Roman" w:hAnsi="Times New Roman"/>
          <w:sz w:val="20"/>
          <w:szCs w:val="20"/>
        </w:rPr>
        <w:t xml:space="preserve">Some are </w:t>
      </w:r>
      <w:r w:rsidR="00FA3D30" w:rsidRPr="004C7C0D">
        <w:rPr>
          <w:rFonts w:ascii="Times New Roman" w:hAnsi="Times New Roman"/>
          <w:sz w:val="20"/>
          <w:szCs w:val="20"/>
        </w:rPr>
        <w:t>genuine refugees</w:t>
      </w:r>
      <w:r w:rsidR="00F34E2E" w:rsidRPr="004C7C0D">
        <w:rPr>
          <w:rFonts w:ascii="Times New Roman" w:hAnsi="Times New Roman"/>
          <w:sz w:val="20"/>
          <w:szCs w:val="20"/>
        </w:rPr>
        <w:t xml:space="preserve"> fleeing </w:t>
      </w:r>
      <w:r w:rsidR="00FA3D30" w:rsidRPr="004C7C0D">
        <w:rPr>
          <w:rFonts w:ascii="Times New Roman" w:hAnsi="Times New Roman"/>
          <w:sz w:val="20"/>
          <w:szCs w:val="20"/>
        </w:rPr>
        <w:t xml:space="preserve">persecution etc. </w:t>
      </w:r>
      <w:r w:rsidRPr="004C7C0D">
        <w:rPr>
          <w:rFonts w:ascii="Times New Roman" w:hAnsi="Times New Roman"/>
          <w:sz w:val="20"/>
          <w:szCs w:val="20"/>
        </w:rPr>
        <w:t>T</w:t>
      </w:r>
      <w:r w:rsidR="00F34E2E" w:rsidRPr="004C7C0D">
        <w:rPr>
          <w:rFonts w:ascii="Times New Roman" w:hAnsi="Times New Roman"/>
          <w:sz w:val="20"/>
          <w:szCs w:val="20"/>
        </w:rPr>
        <w:t xml:space="preserve">hey are very </w:t>
      </w:r>
      <w:r w:rsidR="00FA3D30" w:rsidRPr="004C7C0D">
        <w:rPr>
          <w:rFonts w:ascii="Times New Roman" w:hAnsi="Times New Roman"/>
          <w:sz w:val="20"/>
          <w:szCs w:val="20"/>
        </w:rPr>
        <w:t>small</w:t>
      </w:r>
      <w:r w:rsidR="00F34E2E" w:rsidRPr="004C7C0D">
        <w:rPr>
          <w:rFonts w:ascii="Times New Roman" w:hAnsi="Times New Roman"/>
          <w:sz w:val="20"/>
          <w:szCs w:val="20"/>
        </w:rPr>
        <w:t xml:space="preserve"> </w:t>
      </w:r>
      <w:r w:rsidRPr="004C7C0D">
        <w:rPr>
          <w:rFonts w:ascii="Times New Roman" w:hAnsi="Times New Roman"/>
          <w:sz w:val="20"/>
          <w:szCs w:val="20"/>
        </w:rPr>
        <w:t xml:space="preserve">in </w:t>
      </w:r>
      <w:r w:rsidR="00F34E2E" w:rsidRPr="004C7C0D">
        <w:rPr>
          <w:rFonts w:ascii="Times New Roman" w:hAnsi="Times New Roman"/>
          <w:sz w:val="20"/>
          <w:szCs w:val="20"/>
        </w:rPr>
        <w:t>number</w:t>
      </w:r>
      <w:r w:rsidRPr="004C7C0D">
        <w:rPr>
          <w:rFonts w:ascii="Times New Roman" w:hAnsi="Times New Roman"/>
          <w:sz w:val="20"/>
          <w:szCs w:val="20"/>
        </w:rPr>
        <w:t>.</w:t>
      </w:r>
    </w:p>
    <w:p w:rsidR="003F561A" w:rsidRPr="004C7C0D" w:rsidRDefault="003F561A" w:rsidP="003F561A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0"/>
          <w:szCs w:val="20"/>
        </w:rPr>
      </w:pPr>
      <w:r w:rsidRPr="004C7C0D">
        <w:rPr>
          <w:rFonts w:ascii="Times New Roman" w:hAnsi="Times New Roman"/>
          <w:sz w:val="20"/>
          <w:szCs w:val="20"/>
        </w:rPr>
        <w:t>E</w:t>
      </w:r>
      <w:r w:rsidR="00FA3D30" w:rsidRPr="004C7C0D">
        <w:rPr>
          <w:rFonts w:ascii="Times New Roman" w:hAnsi="Times New Roman"/>
          <w:sz w:val="20"/>
          <w:szCs w:val="20"/>
        </w:rPr>
        <w:t>thnic minorities moving to countries whe</w:t>
      </w:r>
      <w:r w:rsidRPr="004C7C0D">
        <w:rPr>
          <w:rFonts w:ascii="Times New Roman" w:hAnsi="Times New Roman"/>
          <w:sz w:val="20"/>
          <w:szCs w:val="20"/>
        </w:rPr>
        <w:t>re they are an ethnic majority.</w:t>
      </w:r>
    </w:p>
    <w:p w:rsidR="00FA3D30" w:rsidRPr="004C7C0D" w:rsidRDefault="003F561A" w:rsidP="003F561A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0"/>
          <w:szCs w:val="20"/>
        </w:rPr>
      </w:pPr>
      <w:r w:rsidRPr="004C7C0D">
        <w:rPr>
          <w:rFonts w:ascii="Times New Roman" w:hAnsi="Times New Roman"/>
          <w:sz w:val="20"/>
          <w:szCs w:val="20"/>
        </w:rPr>
        <w:t>E</w:t>
      </w:r>
      <w:r w:rsidR="00FA3D30" w:rsidRPr="004C7C0D">
        <w:rPr>
          <w:rFonts w:ascii="Times New Roman" w:hAnsi="Times New Roman"/>
          <w:sz w:val="20"/>
          <w:szCs w:val="20"/>
        </w:rPr>
        <w:t xml:space="preserve">conomic migrants </w:t>
      </w:r>
      <w:r w:rsidRPr="004C7C0D">
        <w:rPr>
          <w:rFonts w:ascii="Times New Roman" w:hAnsi="Times New Roman"/>
          <w:sz w:val="20"/>
          <w:szCs w:val="20"/>
        </w:rPr>
        <w:t xml:space="preserve">who </w:t>
      </w:r>
      <w:r w:rsidR="00FA3D30" w:rsidRPr="004C7C0D">
        <w:rPr>
          <w:rFonts w:ascii="Times New Roman" w:hAnsi="Times New Roman"/>
          <w:sz w:val="20"/>
          <w:szCs w:val="20"/>
        </w:rPr>
        <w:t xml:space="preserve">do not believe that they have </w:t>
      </w:r>
      <w:r w:rsidRPr="004C7C0D">
        <w:rPr>
          <w:rFonts w:ascii="Times New Roman" w:hAnsi="Times New Roman"/>
          <w:sz w:val="20"/>
          <w:szCs w:val="20"/>
        </w:rPr>
        <w:t xml:space="preserve">an </w:t>
      </w:r>
      <w:r w:rsidR="00FA3D30" w:rsidRPr="004C7C0D">
        <w:rPr>
          <w:rFonts w:ascii="Times New Roman" w:hAnsi="Times New Roman"/>
          <w:sz w:val="20"/>
          <w:szCs w:val="20"/>
        </w:rPr>
        <w:t>economic future in their home countries.</w:t>
      </w:r>
      <w:r w:rsidR="00014D74" w:rsidRPr="004C7C0D">
        <w:rPr>
          <w:rFonts w:ascii="Times New Roman" w:hAnsi="Times New Roman"/>
          <w:sz w:val="20"/>
          <w:szCs w:val="20"/>
        </w:rPr>
        <w:t xml:space="preserve"> </w:t>
      </w:r>
      <w:r w:rsidRPr="004C7C0D">
        <w:rPr>
          <w:rFonts w:ascii="Times New Roman" w:hAnsi="Times New Roman"/>
          <w:color w:val="FF0000"/>
          <w:sz w:val="20"/>
          <w:szCs w:val="20"/>
        </w:rPr>
        <w:t xml:space="preserve">See </w:t>
      </w:r>
      <w:r w:rsidR="00CD48CA" w:rsidRPr="004C7C0D">
        <w:rPr>
          <w:rFonts w:ascii="Times New Roman" w:hAnsi="Times New Roman"/>
          <w:color w:val="FF0000"/>
          <w:sz w:val="20"/>
          <w:szCs w:val="20"/>
        </w:rPr>
        <w:t>PowerPoint</w:t>
      </w:r>
      <w:r w:rsidRPr="004C7C0D">
        <w:rPr>
          <w:rFonts w:ascii="Times New Roman" w:hAnsi="Times New Roman"/>
          <w:color w:val="FF0000"/>
          <w:sz w:val="20"/>
          <w:szCs w:val="20"/>
        </w:rPr>
        <w:t>.</w:t>
      </w:r>
    </w:p>
    <w:p w:rsidR="00775F21" w:rsidRPr="004C7C0D" w:rsidRDefault="003F561A" w:rsidP="003F561A">
      <w:pPr>
        <w:jc w:val="both"/>
        <w:rPr>
          <w:sz w:val="20"/>
          <w:szCs w:val="20"/>
        </w:rPr>
      </w:pPr>
      <w:r w:rsidRPr="004C7C0D">
        <w:rPr>
          <w:sz w:val="20"/>
          <w:szCs w:val="20"/>
        </w:rPr>
        <w:t xml:space="preserve">The </w:t>
      </w:r>
      <w:r w:rsidR="00775F21" w:rsidRPr="004C7C0D">
        <w:rPr>
          <w:sz w:val="20"/>
          <w:szCs w:val="20"/>
        </w:rPr>
        <w:t>consistency of pattern</w:t>
      </w:r>
      <w:r w:rsidR="00FA3D30" w:rsidRPr="004C7C0D">
        <w:rPr>
          <w:sz w:val="20"/>
          <w:szCs w:val="20"/>
        </w:rPr>
        <w:t xml:space="preserve"> for migration </w:t>
      </w:r>
      <w:r w:rsidR="00014D74" w:rsidRPr="004C7C0D">
        <w:rPr>
          <w:sz w:val="20"/>
          <w:szCs w:val="20"/>
        </w:rPr>
        <w:t xml:space="preserve">helps to explain </w:t>
      </w:r>
      <w:r w:rsidR="00FA3D30" w:rsidRPr="004C7C0D">
        <w:rPr>
          <w:sz w:val="20"/>
          <w:szCs w:val="20"/>
        </w:rPr>
        <w:t xml:space="preserve">why </w:t>
      </w:r>
      <w:r w:rsidRPr="004C7C0D">
        <w:rPr>
          <w:sz w:val="20"/>
          <w:szCs w:val="20"/>
        </w:rPr>
        <w:t xml:space="preserve">most </w:t>
      </w:r>
      <w:r w:rsidR="00FA3D30" w:rsidRPr="004C7C0D">
        <w:rPr>
          <w:sz w:val="20"/>
          <w:szCs w:val="20"/>
        </w:rPr>
        <w:t xml:space="preserve">people </w:t>
      </w:r>
      <w:r w:rsidR="00014D74" w:rsidRPr="004C7C0D">
        <w:rPr>
          <w:sz w:val="20"/>
          <w:szCs w:val="20"/>
        </w:rPr>
        <w:t xml:space="preserve">choose to </w:t>
      </w:r>
      <w:r w:rsidR="00FA3D30" w:rsidRPr="004C7C0D">
        <w:rPr>
          <w:sz w:val="20"/>
          <w:szCs w:val="20"/>
        </w:rPr>
        <w:t>migrate</w:t>
      </w:r>
      <w:r w:rsidR="00775F21" w:rsidRPr="004C7C0D">
        <w:rPr>
          <w:sz w:val="20"/>
          <w:szCs w:val="20"/>
        </w:rPr>
        <w:t>.</w:t>
      </w:r>
    </w:p>
    <w:p w:rsidR="003F561A" w:rsidRPr="004C7C0D" w:rsidRDefault="003F561A" w:rsidP="003F561A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4C7C0D">
        <w:rPr>
          <w:rFonts w:ascii="Times New Roman" w:hAnsi="Times New Roman"/>
          <w:sz w:val="20"/>
          <w:szCs w:val="20"/>
        </w:rPr>
        <w:t>P</w:t>
      </w:r>
      <w:r w:rsidR="00775F21" w:rsidRPr="004C7C0D">
        <w:rPr>
          <w:rFonts w:ascii="Times New Roman" w:hAnsi="Times New Roman"/>
          <w:sz w:val="20"/>
          <w:szCs w:val="20"/>
        </w:rPr>
        <w:t>eople are leaving</w:t>
      </w:r>
      <w:r w:rsidR="00014D74" w:rsidRPr="004C7C0D">
        <w:rPr>
          <w:rFonts w:ascii="Times New Roman" w:hAnsi="Times New Roman"/>
          <w:sz w:val="20"/>
          <w:szCs w:val="20"/>
        </w:rPr>
        <w:t xml:space="preserve"> </w:t>
      </w:r>
      <w:r w:rsidR="00775F21" w:rsidRPr="004C7C0D">
        <w:rPr>
          <w:rFonts w:ascii="Times New Roman" w:hAnsi="Times New Roman"/>
          <w:sz w:val="20"/>
          <w:szCs w:val="20"/>
        </w:rPr>
        <w:t xml:space="preserve">countries in which property rights, rule of law, and institutions of justice are </w:t>
      </w:r>
      <w:r w:rsidR="00014D74" w:rsidRPr="004C7C0D">
        <w:rPr>
          <w:rFonts w:ascii="Times New Roman" w:hAnsi="Times New Roman"/>
          <w:sz w:val="20"/>
          <w:szCs w:val="20"/>
        </w:rPr>
        <w:t>very weak</w:t>
      </w:r>
      <w:r w:rsidRPr="004C7C0D">
        <w:rPr>
          <w:rFonts w:ascii="Times New Roman" w:hAnsi="Times New Roman"/>
          <w:sz w:val="20"/>
          <w:szCs w:val="20"/>
        </w:rPr>
        <w:t>.</w:t>
      </w:r>
    </w:p>
    <w:p w:rsidR="003F561A" w:rsidRPr="004C7C0D" w:rsidRDefault="003F561A" w:rsidP="003F561A">
      <w:pPr>
        <w:jc w:val="both"/>
        <w:rPr>
          <w:sz w:val="20"/>
          <w:szCs w:val="20"/>
        </w:rPr>
      </w:pPr>
      <w:r w:rsidRPr="004C7C0D">
        <w:rPr>
          <w:sz w:val="20"/>
          <w:szCs w:val="20"/>
        </w:rPr>
        <w:t>Where are they moving?</w:t>
      </w:r>
    </w:p>
    <w:p w:rsidR="003F561A" w:rsidRPr="004C7C0D" w:rsidRDefault="003F561A" w:rsidP="003F561A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</w:rPr>
      </w:pPr>
      <w:r w:rsidRPr="004C7C0D">
        <w:rPr>
          <w:rFonts w:ascii="Times New Roman" w:hAnsi="Times New Roman"/>
          <w:sz w:val="20"/>
          <w:szCs w:val="20"/>
        </w:rPr>
        <w:t>C</w:t>
      </w:r>
      <w:r w:rsidR="00517FD9" w:rsidRPr="004C7C0D">
        <w:rPr>
          <w:rFonts w:ascii="Times New Roman" w:hAnsi="Times New Roman"/>
          <w:sz w:val="20"/>
          <w:szCs w:val="20"/>
        </w:rPr>
        <w:t>ountries in which there are better protections for property rights, rule of law, and economic freedom</w:t>
      </w:r>
      <w:r w:rsidRPr="004C7C0D">
        <w:rPr>
          <w:rFonts w:ascii="Times New Roman" w:hAnsi="Times New Roman"/>
          <w:sz w:val="20"/>
          <w:szCs w:val="20"/>
        </w:rPr>
        <w:t>; or</w:t>
      </w:r>
    </w:p>
    <w:p w:rsidR="00775F21" w:rsidRPr="004C7C0D" w:rsidRDefault="003F561A" w:rsidP="003F561A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</w:rPr>
      </w:pPr>
      <w:r w:rsidRPr="004C7C0D">
        <w:rPr>
          <w:rFonts w:ascii="Times New Roman" w:hAnsi="Times New Roman"/>
          <w:sz w:val="20"/>
          <w:szCs w:val="20"/>
        </w:rPr>
        <w:t>C</w:t>
      </w:r>
      <w:r w:rsidR="00517FD9" w:rsidRPr="004C7C0D">
        <w:rPr>
          <w:rFonts w:ascii="Times New Roman" w:hAnsi="Times New Roman"/>
          <w:sz w:val="20"/>
          <w:szCs w:val="20"/>
        </w:rPr>
        <w:t>ountries which have better protection of property rights, rule of law, etc., but which also have large welfare states.</w:t>
      </w:r>
    </w:p>
    <w:p w:rsidR="003F561A" w:rsidRPr="004C7C0D" w:rsidRDefault="003F561A" w:rsidP="003F561A">
      <w:pPr>
        <w:jc w:val="both"/>
        <w:rPr>
          <w:sz w:val="20"/>
          <w:szCs w:val="20"/>
        </w:rPr>
      </w:pPr>
      <w:r w:rsidRPr="004C7C0D">
        <w:rPr>
          <w:sz w:val="20"/>
          <w:szCs w:val="20"/>
        </w:rPr>
        <w:t>Size of movements.</w:t>
      </w:r>
    </w:p>
    <w:p w:rsidR="004C7C0D" w:rsidRPr="004C7C0D" w:rsidRDefault="003F561A" w:rsidP="004C7C0D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</w:rPr>
      </w:pPr>
      <w:r w:rsidRPr="004C7C0D">
        <w:rPr>
          <w:rFonts w:ascii="Times New Roman" w:hAnsi="Times New Roman"/>
          <w:sz w:val="20"/>
          <w:szCs w:val="20"/>
        </w:rPr>
        <w:t xml:space="preserve">In 2000, </w:t>
      </w:r>
      <w:r w:rsidR="00014D74" w:rsidRPr="004C7C0D">
        <w:rPr>
          <w:rFonts w:ascii="Times New Roman" w:hAnsi="Times New Roman"/>
          <w:sz w:val="20"/>
          <w:szCs w:val="20"/>
        </w:rPr>
        <w:t>173 million people lived outside their country of birth</w:t>
      </w:r>
      <w:r w:rsidRPr="004C7C0D">
        <w:rPr>
          <w:rFonts w:ascii="Times New Roman" w:hAnsi="Times New Roman"/>
          <w:sz w:val="20"/>
          <w:szCs w:val="20"/>
        </w:rPr>
        <w:t>.</w:t>
      </w:r>
    </w:p>
    <w:p w:rsidR="004C7C0D" w:rsidRPr="004C7C0D" w:rsidRDefault="00014D74" w:rsidP="004C7C0D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</w:rPr>
      </w:pPr>
      <w:r w:rsidRPr="004C7C0D">
        <w:rPr>
          <w:rFonts w:ascii="Times New Roman" w:hAnsi="Times New Roman"/>
          <w:sz w:val="20"/>
          <w:szCs w:val="20"/>
        </w:rPr>
        <w:t>In 2017, 258 million people –</w:t>
      </w:r>
      <w:r w:rsidR="004C7C0D" w:rsidRPr="004C7C0D">
        <w:rPr>
          <w:rFonts w:ascii="Times New Roman" w:hAnsi="Times New Roman"/>
          <w:sz w:val="20"/>
          <w:szCs w:val="20"/>
        </w:rPr>
        <w:t xml:space="preserve"> </w:t>
      </w:r>
      <w:r w:rsidRPr="004C7C0D">
        <w:rPr>
          <w:rFonts w:ascii="Times New Roman" w:hAnsi="Times New Roman"/>
          <w:sz w:val="20"/>
          <w:szCs w:val="20"/>
        </w:rPr>
        <w:t>1 in every 30</w:t>
      </w:r>
      <w:r w:rsidR="003F561A" w:rsidRPr="004C7C0D">
        <w:rPr>
          <w:rFonts w:ascii="Times New Roman" w:hAnsi="Times New Roman"/>
          <w:sz w:val="20"/>
          <w:szCs w:val="20"/>
        </w:rPr>
        <w:t xml:space="preserve"> people.</w:t>
      </w:r>
    </w:p>
    <w:p w:rsidR="00014D74" w:rsidRPr="004C7C0D" w:rsidRDefault="003F561A" w:rsidP="003F561A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</w:rPr>
      </w:pPr>
      <w:r w:rsidRPr="004C7C0D">
        <w:rPr>
          <w:rFonts w:ascii="Times New Roman" w:hAnsi="Times New Roman"/>
          <w:sz w:val="20"/>
          <w:szCs w:val="20"/>
        </w:rPr>
        <w:t xml:space="preserve">In 2050 anticipated to be </w:t>
      </w:r>
      <w:r w:rsidR="00014D74" w:rsidRPr="004C7C0D">
        <w:rPr>
          <w:rFonts w:ascii="Times New Roman" w:hAnsi="Times New Roman"/>
          <w:sz w:val="20"/>
          <w:szCs w:val="20"/>
        </w:rPr>
        <w:t>half a billion people.</w:t>
      </w:r>
    </w:p>
    <w:p w:rsidR="00CD48CA" w:rsidRPr="004C7C0D" w:rsidRDefault="003F561A" w:rsidP="00CD48CA">
      <w:pPr>
        <w:jc w:val="both"/>
        <w:rPr>
          <w:sz w:val="20"/>
          <w:szCs w:val="20"/>
        </w:rPr>
      </w:pPr>
      <w:r w:rsidRPr="004C7C0D">
        <w:rPr>
          <w:sz w:val="20"/>
          <w:szCs w:val="20"/>
        </w:rPr>
        <w:t xml:space="preserve">This presents challenges for </w:t>
      </w:r>
      <w:r w:rsidR="00517FD9" w:rsidRPr="004C7C0D">
        <w:rPr>
          <w:sz w:val="20"/>
          <w:szCs w:val="20"/>
        </w:rPr>
        <w:t>the coun</w:t>
      </w:r>
      <w:r w:rsidR="00014D74" w:rsidRPr="004C7C0D">
        <w:rPr>
          <w:sz w:val="20"/>
          <w:szCs w:val="20"/>
        </w:rPr>
        <w:t>tries which people are leaving.</w:t>
      </w:r>
    </w:p>
    <w:p w:rsidR="00CD48CA" w:rsidRPr="004C7C0D" w:rsidRDefault="00CD48CA" w:rsidP="00CD48CA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4C7C0D">
        <w:rPr>
          <w:rFonts w:ascii="Times New Roman" w:hAnsi="Times New Roman"/>
          <w:sz w:val="20"/>
          <w:szCs w:val="20"/>
        </w:rPr>
        <w:t>T</w:t>
      </w:r>
      <w:r w:rsidR="00F105F2" w:rsidRPr="004C7C0D">
        <w:rPr>
          <w:rFonts w:ascii="Times New Roman" w:hAnsi="Times New Roman"/>
          <w:sz w:val="20"/>
          <w:szCs w:val="20"/>
        </w:rPr>
        <w:t>hey are losing large segments of their youth</w:t>
      </w:r>
      <w:r w:rsidRPr="004C7C0D">
        <w:rPr>
          <w:rFonts w:ascii="Times New Roman" w:hAnsi="Times New Roman"/>
          <w:sz w:val="20"/>
          <w:szCs w:val="20"/>
        </w:rPr>
        <w:t>.</w:t>
      </w:r>
    </w:p>
    <w:p w:rsidR="00CD48CA" w:rsidRPr="004C7C0D" w:rsidRDefault="00CD48CA" w:rsidP="00CD48CA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4C7C0D">
        <w:rPr>
          <w:rFonts w:ascii="Times New Roman" w:hAnsi="Times New Roman"/>
          <w:sz w:val="20"/>
          <w:szCs w:val="20"/>
        </w:rPr>
        <w:t>T</w:t>
      </w:r>
      <w:r w:rsidR="003F561A" w:rsidRPr="004C7C0D">
        <w:rPr>
          <w:rFonts w:ascii="Times New Roman" w:hAnsi="Times New Roman"/>
          <w:sz w:val="20"/>
          <w:szCs w:val="20"/>
        </w:rPr>
        <w:t xml:space="preserve">hey are losing </w:t>
      </w:r>
      <w:r w:rsidR="009C1B2D" w:rsidRPr="004C7C0D">
        <w:rPr>
          <w:rFonts w:ascii="Times New Roman" w:hAnsi="Times New Roman"/>
          <w:sz w:val="20"/>
          <w:szCs w:val="20"/>
        </w:rPr>
        <w:t xml:space="preserve">people who </w:t>
      </w:r>
      <w:r w:rsidR="00F105F2" w:rsidRPr="004C7C0D">
        <w:rPr>
          <w:rFonts w:ascii="Times New Roman" w:hAnsi="Times New Roman"/>
          <w:sz w:val="20"/>
          <w:szCs w:val="20"/>
        </w:rPr>
        <w:t xml:space="preserve">are </w:t>
      </w:r>
      <w:r w:rsidR="009C1B2D" w:rsidRPr="004C7C0D">
        <w:rPr>
          <w:rFonts w:ascii="Times New Roman" w:hAnsi="Times New Roman"/>
          <w:sz w:val="20"/>
          <w:szCs w:val="20"/>
        </w:rPr>
        <w:t>willing to take risks</w:t>
      </w:r>
      <w:r w:rsidRPr="004C7C0D">
        <w:rPr>
          <w:rFonts w:ascii="Times New Roman" w:hAnsi="Times New Roman"/>
          <w:sz w:val="20"/>
          <w:szCs w:val="20"/>
        </w:rPr>
        <w:t>.</w:t>
      </w:r>
    </w:p>
    <w:p w:rsidR="00CD48CA" w:rsidRPr="004C7C0D" w:rsidRDefault="00CD48CA" w:rsidP="00CD48CA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4C7C0D">
        <w:rPr>
          <w:rFonts w:ascii="Times New Roman" w:hAnsi="Times New Roman"/>
          <w:sz w:val="20"/>
          <w:szCs w:val="20"/>
        </w:rPr>
        <w:t>T</w:t>
      </w:r>
      <w:r w:rsidR="003F561A" w:rsidRPr="004C7C0D">
        <w:rPr>
          <w:rFonts w:ascii="Times New Roman" w:hAnsi="Times New Roman"/>
          <w:sz w:val="20"/>
          <w:szCs w:val="20"/>
        </w:rPr>
        <w:t xml:space="preserve">hey </w:t>
      </w:r>
      <w:r w:rsidR="00F105F2" w:rsidRPr="004C7C0D">
        <w:rPr>
          <w:rFonts w:ascii="Times New Roman" w:hAnsi="Times New Roman"/>
          <w:sz w:val="20"/>
          <w:szCs w:val="20"/>
        </w:rPr>
        <w:t xml:space="preserve">are </w:t>
      </w:r>
      <w:r w:rsidRPr="004C7C0D">
        <w:rPr>
          <w:rFonts w:ascii="Times New Roman" w:hAnsi="Times New Roman"/>
          <w:sz w:val="20"/>
          <w:szCs w:val="20"/>
        </w:rPr>
        <w:t xml:space="preserve">losing </w:t>
      </w:r>
      <w:r w:rsidR="009C1B2D" w:rsidRPr="004C7C0D">
        <w:rPr>
          <w:rFonts w:ascii="Times New Roman" w:hAnsi="Times New Roman"/>
          <w:sz w:val="20"/>
          <w:szCs w:val="20"/>
        </w:rPr>
        <w:t>human capital</w:t>
      </w:r>
      <w:r w:rsidR="003F561A" w:rsidRPr="004C7C0D">
        <w:rPr>
          <w:rFonts w:ascii="Times New Roman" w:hAnsi="Times New Roman"/>
          <w:sz w:val="20"/>
          <w:szCs w:val="20"/>
        </w:rPr>
        <w:t>.</w:t>
      </w:r>
    </w:p>
    <w:p w:rsidR="009C1B2D" w:rsidRPr="004C7C0D" w:rsidRDefault="00DE21D9" w:rsidP="00CD48CA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4C7C0D">
        <w:rPr>
          <w:rFonts w:ascii="Times New Roman" w:hAnsi="Times New Roman"/>
          <w:sz w:val="20"/>
          <w:szCs w:val="20"/>
        </w:rPr>
        <w:t xml:space="preserve">Some governments are </w:t>
      </w:r>
      <w:r w:rsidR="00F105F2" w:rsidRPr="004C7C0D">
        <w:rPr>
          <w:rFonts w:ascii="Times New Roman" w:hAnsi="Times New Roman"/>
          <w:sz w:val="20"/>
          <w:szCs w:val="20"/>
        </w:rPr>
        <w:t xml:space="preserve">happy to see these young </w:t>
      </w:r>
      <w:r w:rsidR="009C1B2D" w:rsidRPr="004C7C0D">
        <w:rPr>
          <w:rFonts w:ascii="Times New Roman" w:hAnsi="Times New Roman"/>
          <w:sz w:val="20"/>
          <w:szCs w:val="20"/>
        </w:rPr>
        <w:t>people leav</w:t>
      </w:r>
      <w:r w:rsidR="00F105F2" w:rsidRPr="004C7C0D">
        <w:rPr>
          <w:rFonts w:ascii="Times New Roman" w:hAnsi="Times New Roman"/>
          <w:sz w:val="20"/>
          <w:szCs w:val="20"/>
        </w:rPr>
        <w:t>e</w:t>
      </w:r>
      <w:r w:rsidRPr="004C7C0D">
        <w:rPr>
          <w:rFonts w:ascii="Times New Roman" w:hAnsi="Times New Roman"/>
          <w:sz w:val="20"/>
          <w:szCs w:val="20"/>
        </w:rPr>
        <w:t xml:space="preserve"> b</w:t>
      </w:r>
      <w:r w:rsidR="00F105F2" w:rsidRPr="004C7C0D">
        <w:rPr>
          <w:rFonts w:ascii="Times New Roman" w:hAnsi="Times New Roman"/>
          <w:sz w:val="20"/>
          <w:szCs w:val="20"/>
        </w:rPr>
        <w:t>ecause it takes pressure off governments to enact reforms</w:t>
      </w:r>
      <w:r w:rsidR="009C1B2D" w:rsidRPr="004C7C0D">
        <w:rPr>
          <w:rFonts w:ascii="Times New Roman" w:hAnsi="Times New Roman"/>
          <w:sz w:val="20"/>
          <w:szCs w:val="20"/>
        </w:rPr>
        <w:t>.</w:t>
      </w:r>
    </w:p>
    <w:p w:rsidR="00181277" w:rsidRPr="004C7C0D" w:rsidRDefault="00DE21D9" w:rsidP="00DE21D9">
      <w:pPr>
        <w:jc w:val="both"/>
        <w:rPr>
          <w:sz w:val="20"/>
          <w:szCs w:val="20"/>
        </w:rPr>
      </w:pPr>
      <w:r w:rsidRPr="004C7C0D">
        <w:rPr>
          <w:sz w:val="20"/>
          <w:szCs w:val="20"/>
        </w:rPr>
        <w:t xml:space="preserve">There are challenges for </w:t>
      </w:r>
      <w:r w:rsidR="00517FD9" w:rsidRPr="004C7C0D">
        <w:rPr>
          <w:sz w:val="20"/>
          <w:szCs w:val="20"/>
        </w:rPr>
        <w:t>countries w</w:t>
      </w:r>
      <w:r w:rsidR="00F105F2" w:rsidRPr="004C7C0D">
        <w:rPr>
          <w:sz w:val="20"/>
          <w:szCs w:val="20"/>
        </w:rPr>
        <w:t>hich are migration destinations</w:t>
      </w:r>
      <w:r w:rsidRPr="004C7C0D">
        <w:rPr>
          <w:sz w:val="20"/>
          <w:szCs w:val="20"/>
        </w:rPr>
        <w:t xml:space="preserve">. Governments </w:t>
      </w:r>
      <w:r w:rsidRPr="004C7C0D">
        <w:rPr>
          <w:rFonts w:eastAsia="Calibri"/>
          <w:sz w:val="20"/>
          <w:szCs w:val="20"/>
        </w:rPr>
        <w:t xml:space="preserve">must </w:t>
      </w:r>
      <w:r w:rsidR="009C1B2D" w:rsidRPr="004C7C0D">
        <w:rPr>
          <w:sz w:val="20"/>
          <w:szCs w:val="20"/>
        </w:rPr>
        <w:t>deci</w:t>
      </w:r>
      <w:r w:rsidR="00CD48CA" w:rsidRPr="004C7C0D">
        <w:rPr>
          <w:sz w:val="20"/>
          <w:szCs w:val="20"/>
        </w:rPr>
        <w:t xml:space="preserve">de </w:t>
      </w:r>
      <w:r w:rsidR="009C1B2D" w:rsidRPr="004C7C0D">
        <w:rPr>
          <w:sz w:val="20"/>
          <w:szCs w:val="20"/>
        </w:rPr>
        <w:t>how they fulfil their</w:t>
      </w:r>
      <w:r w:rsidR="00517FD9" w:rsidRPr="004C7C0D">
        <w:rPr>
          <w:sz w:val="20"/>
          <w:szCs w:val="20"/>
        </w:rPr>
        <w:t xml:space="preserve"> </w:t>
      </w:r>
      <w:r w:rsidR="00CD48CA" w:rsidRPr="004C7C0D">
        <w:rPr>
          <w:sz w:val="20"/>
          <w:szCs w:val="20"/>
        </w:rPr>
        <w:t xml:space="preserve">primary </w:t>
      </w:r>
      <w:r w:rsidR="00517FD9" w:rsidRPr="004C7C0D">
        <w:rPr>
          <w:sz w:val="20"/>
          <w:szCs w:val="20"/>
        </w:rPr>
        <w:t xml:space="preserve">responsibilities to their </w:t>
      </w:r>
      <w:r w:rsidR="00CD48CA" w:rsidRPr="004C7C0D">
        <w:rPr>
          <w:sz w:val="20"/>
          <w:szCs w:val="20"/>
        </w:rPr>
        <w:t xml:space="preserve">own </w:t>
      </w:r>
      <w:r w:rsidR="00517FD9" w:rsidRPr="004C7C0D">
        <w:rPr>
          <w:sz w:val="20"/>
          <w:szCs w:val="20"/>
        </w:rPr>
        <w:t xml:space="preserve">citizens </w:t>
      </w:r>
      <w:r w:rsidR="009C1B2D" w:rsidRPr="004C7C0D">
        <w:rPr>
          <w:sz w:val="20"/>
          <w:szCs w:val="20"/>
        </w:rPr>
        <w:t xml:space="preserve">while </w:t>
      </w:r>
      <w:r w:rsidR="00181277" w:rsidRPr="004C7C0D">
        <w:rPr>
          <w:sz w:val="20"/>
          <w:szCs w:val="20"/>
        </w:rPr>
        <w:t xml:space="preserve">deciding how </w:t>
      </w:r>
      <w:r w:rsidR="00FA3D30" w:rsidRPr="004C7C0D">
        <w:rPr>
          <w:sz w:val="20"/>
          <w:szCs w:val="20"/>
        </w:rPr>
        <w:t xml:space="preserve">many and what types of migrants they are willing to admit </w:t>
      </w:r>
      <w:r w:rsidR="00F105F2" w:rsidRPr="004C7C0D">
        <w:rPr>
          <w:sz w:val="20"/>
          <w:szCs w:val="20"/>
        </w:rPr>
        <w:t xml:space="preserve">into the </w:t>
      </w:r>
      <w:r w:rsidR="009C1B2D" w:rsidRPr="004C7C0D">
        <w:rPr>
          <w:sz w:val="20"/>
          <w:szCs w:val="20"/>
        </w:rPr>
        <w:t xml:space="preserve">country. </w:t>
      </w:r>
    </w:p>
    <w:p w:rsidR="00DE21D9" w:rsidRPr="004C7C0D" w:rsidRDefault="00DE21D9" w:rsidP="003F561A">
      <w:pPr>
        <w:jc w:val="both"/>
        <w:rPr>
          <w:sz w:val="20"/>
          <w:szCs w:val="20"/>
        </w:rPr>
      </w:pPr>
    </w:p>
    <w:p w:rsidR="00FA3D30" w:rsidRPr="004C7C0D" w:rsidRDefault="009C1B2D" w:rsidP="003F561A">
      <w:pPr>
        <w:jc w:val="both"/>
        <w:rPr>
          <w:sz w:val="20"/>
          <w:szCs w:val="20"/>
        </w:rPr>
      </w:pPr>
      <w:r w:rsidRPr="004C7C0D">
        <w:rPr>
          <w:sz w:val="20"/>
          <w:szCs w:val="20"/>
        </w:rPr>
        <w:t xml:space="preserve">The countries which manage </w:t>
      </w:r>
      <w:r w:rsidR="00181277" w:rsidRPr="004C7C0D">
        <w:rPr>
          <w:sz w:val="20"/>
          <w:szCs w:val="20"/>
        </w:rPr>
        <w:t xml:space="preserve">economic </w:t>
      </w:r>
      <w:r w:rsidRPr="004C7C0D">
        <w:rPr>
          <w:sz w:val="20"/>
          <w:szCs w:val="20"/>
        </w:rPr>
        <w:t xml:space="preserve">migration challenges </w:t>
      </w:r>
      <w:r w:rsidR="00FA3D30" w:rsidRPr="004C7C0D">
        <w:rPr>
          <w:sz w:val="20"/>
          <w:szCs w:val="20"/>
        </w:rPr>
        <w:t xml:space="preserve">relatively successfully </w:t>
      </w:r>
      <w:r w:rsidR="00CD48CA" w:rsidRPr="004C7C0D">
        <w:rPr>
          <w:sz w:val="20"/>
          <w:szCs w:val="20"/>
        </w:rPr>
        <w:t xml:space="preserve">do </w:t>
      </w:r>
      <w:r w:rsidR="0048459C" w:rsidRPr="004C7C0D">
        <w:rPr>
          <w:sz w:val="20"/>
          <w:szCs w:val="20"/>
        </w:rPr>
        <w:t xml:space="preserve">five </w:t>
      </w:r>
      <w:r w:rsidRPr="004C7C0D">
        <w:rPr>
          <w:sz w:val="20"/>
          <w:szCs w:val="20"/>
        </w:rPr>
        <w:t>things</w:t>
      </w:r>
      <w:r w:rsidR="00181277" w:rsidRPr="004C7C0D">
        <w:rPr>
          <w:sz w:val="20"/>
          <w:szCs w:val="20"/>
        </w:rPr>
        <w:t>.</w:t>
      </w:r>
    </w:p>
    <w:p w:rsidR="00DE21D9" w:rsidRPr="004C7C0D" w:rsidRDefault="00DE21D9" w:rsidP="00DE21D9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 w:rsidRPr="004C7C0D">
        <w:rPr>
          <w:rFonts w:ascii="Times New Roman" w:hAnsi="Times New Roman"/>
          <w:sz w:val="20"/>
          <w:szCs w:val="20"/>
        </w:rPr>
        <w:lastRenderedPageBreak/>
        <w:t>T</w:t>
      </w:r>
      <w:r w:rsidR="00181277" w:rsidRPr="004C7C0D">
        <w:rPr>
          <w:rFonts w:ascii="Times New Roman" w:hAnsi="Times New Roman"/>
          <w:sz w:val="20"/>
          <w:szCs w:val="20"/>
        </w:rPr>
        <w:t>hey have clear and simple migration laws which are enforced</w:t>
      </w:r>
      <w:r w:rsidR="00F105F2" w:rsidRPr="004C7C0D">
        <w:rPr>
          <w:rFonts w:ascii="Times New Roman" w:hAnsi="Times New Roman"/>
          <w:sz w:val="20"/>
          <w:szCs w:val="20"/>
        </w:rPr>
        <w:t xml:space="preserve"> consistently</w:t>
      </w:r>
      <w:r w:rsidRPr="004C7C0D">
        <w:rPr>
          <w:rFonts w:ascii="Times New Roman" w:hAnsi="Times New Roman"/>
          <w:sz w:val="20"/>
          <w:szCs w:val="20"/>
        </w:rPr>
        <w:t>.</w:t>
      </w:r>
    </w:p>
    <w:p w:rsidR="00DE21D9" w:rsidRPr="004C7C0D" w:rsidRDefault="00DE21D9" w:rsidP="00DE21D9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 w:rsidRPr="004C7C0D">
        <w:rPr>
          <w:rFonts w:ascii="Times New Roman" w:hAnsi="Times New Roman"/>
          <w:sz w:val="20"/>
          <w:szCs w:val="20"/>
        </w:rPr>
        <w:t xml:space="preserve">They state that </w:t>
      </w:r>
      <w:r w:rsidR="0048459C" w:rsidRPr="004C7C0D">
        <w:rPr>
          <w:rFonts w:ascii="Times New Roman" w:hAnsi="Times New Roman"/>
          <w:sz w:val="20"/>
          <w:szCs w:val="20"/>
        </w:rPr>
        <w:t xml:space="preserve">they have the right and responsibility to determine how many </w:t>
      </w:r>
      <w:r w:rsidR="002C479D" w:rsidRPr="004C7C0D">
        <w:rPr>
          <w:rFonts w:ascii="Times New Roman" w:hAnsi="Times New Roman"/>
          <w:sz w:val="20"/>
          <w:szCs w:val="20"/>
        </w:rPr>
        <w:t xml:space="preserve">economic </w:t>
      </w:r>
      <w:r w:rsidR="0048459C" w:rsidRPr="004C7C0D">
        <w:rPr>
          <w:rFonts w:ascii="Times New Roman" w:hAnsi="Times New Roman"/>
          <w:sz w:val="20"/>
          <w:szCs w:val="20"/>
        </w:rPr>
        <w:t>migrants they accept</w:t>
      </w:r>
      <w:r w:rsidRPr="004C7C0D">
        <w:rPr>
          <w:rFonts w:ascii="Times New Roman" w:hAnsi="Times New Roman"/>
          <w:sz w:val="20"/>
          <w:szCs w:val="20"/>
        </w:rPr>
        <w:t xml:space="preserve"> - </w:t>
      </w:r>
      <w:r w:rsidR="00F105F2" w:rsidRPr="004C7C0D">
        <w:rPr>
          <w:rFonts w:ascii="Times New Roman" w:hAnsi="Times New Roman"/>
          <w:sz w:val="20"/>
          <w:szCs w:val="20"/>
        </w:rPr>
        <w:t xml:space="preserve">not </w:t>
      </w:r>
      <w:r w:rsidR="0048459C" w:rsidRPr="004C7C0D">
        <w:rPr>
          <w:rFonts w:ascii="Times New Roman" w:hAnsi="Times New Roman"/>
          <w:sz w:val="20"/>
          <w:szCs w:val="20"/>
        </w:rPr>
        <w:t>international organization</w:t>
      </w:r>
      <w:r w:rsidR="002C479D" w:rsidRPr="004C7C0D">
        <w:rPr>
          <w:rFonts w:ascii="Times New Roman" w:hAnsi="Times New Roman"/>
          <w:sz w:val="20"/>
          <w:szCs w:val="20"/>
        </w:rPr>
        <w:t>s</w:t>
      </w:r>
      <w:r w:rsidRPr="004C7C0D">
        <w:rPr>
          <w:rFonts w:ascii="Times New Roman" w:hAnsi="Times New Roman"/>
          <w:sz w:val="20"/>
          <w:szCs w:val="20"/>
        </w:rPr>
        <w:t>.</w:t>
      </w:r>
    </w:p>
    <w:p w:rsidR="00DE21D9" w:rsidRPr="004C7C0D" w:rsidRDefault="00DE21D9" w:rsidP="00DE21D9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 w:rsidRPr="004C7C0D">
        <w:rPr>
          <w:rFonts w:ascii="Times New Roman" w:hAnsi="Times New Roman"/>
          <w:sz w:val="20"/>
          <w:szCs w:val="20"/>
        </w:rPr>
        <w:t>They limit the access of economic migrants to welfare.</w:t>
      </w:r>
    </w:p>
    <w:p w:rsidR="00DE21D9" w:rsidRPr="004C7C0D" w:rsidRDefault="00DE21D9" w:rsidP="00DE21D9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 w:rsidRPr="004C7C0D">
        <w:rPr>
          <w:rFonts w:ascii="Times New Roman" w:hAnsi="Times New Roman"/>
          <w:sz w:val="20"/>
          <w:szCs w:val="20"/>
        </w:rPr>
        <w:t xml:space="preserve">They insist that </w:t>
      </w:r>
      <w:r w:rsidR="0048459C" w:rsidRPr="004C7C0D">
        <w:rPr>
          <w:rFonts w:ascii="Times New Roman" w:hAnsi="Times New Roman"/>
          <w:sz w:val="20"/>
          <w:szCs w:val="20"/>
        </w:rPr>
        <w:t xml:space="preserve">migrants </w:t>
      </w:r>
      <w:r w:rsidRPr="004C7C0D">
        <w:rPr>
          <w:rFonts w:ascii="Times New Roman" w:hAnsi="Times New Roman"/>
          <w:sz w:val="20"/>
          <w:szCs w:val="20"/>
        </w:rPr>
        <w:t xml:space="preserve">must </w:t>
      </w:r>
      <w:r w:rsidR="009C1B2D" w:rsidRPr="004C7C0D">
        <w:rPr>
          <w:rFonts w:ascii="Times New Roman" w:hAnsi="Times New Roman"/>
          <w:sz w:val="20"/>
          <w:szCs w:val="20"/>
        </w:rPr>
        <w:t>assimilate</w:t>
      </w:r>
      <w:r w:rsidR="00CD48CA" w:rsidRPr="004C7C0D">
        <w:rPr>
          <w:rFonts w:ascii="Times New Roman" w:hAnsi="Times New Roman"/>
          <w:sz w:val="20"/>
          <w:szCs w:val="20"/>
        </w:rPr>
        <w:t>.</w:t>
      </w:r>
    </w:p>
    <w:p w:rsidR="00517FD9" w:rsidRPr="004C7C0D" w:rsidRDefault="00DE21D9" w:rsidP="00DE21D9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 w:rsidRPr="004C7C0D">
        <w:rPr>
          <w:rFonts w:ascii="Times New Roman" w:hAnsi="Times New Roman"/>
          <w:sz w:val="20"/>
          <w:szCs w:val="20"/>
        </w:rPr>
        <w:t xml:space="preserve">They insist </w:t>
      </w:r>
      <w:r w:rsidR="004169BB" w:rsidRPr="004C7C0D">
        <w:rPr>
          <w:rFonts w:ascii="Times New Roman" w:hAnsi="Times New Roman"/>
          <w:sz w:val="20"/>
          <w:szCs w:val="20"/>
        </w:rPr>
        <w:t xml:space="preserve">that they will not adapt their </w:t>
      </w:r>
      <w:r w:rsidR="00181277" w:rsidRPr="004C7C0D">
        <w:rPr>
          <w:rFonts w:ascii="Times New Roman" w:hAnsi="Times New Roman"/>
          <w:sz w:val="20"/>
          <w:szCs w:val="20"/>
        </w:rPr>
        <w:t>laws to the different cultures which migrants may bring with them</w:t>
      </w:r>
      <w:r w:rsidR="009C1B2D" w:rsidRPr="004C7C0D">
        <w:rPr>
          <w:rFonts w:ascii="Times New Roman" w:hAnsi="Times New Roman"/>
          <w:sz w:val="20"/>
          <w:szCs w:val="20"/>
        </w:rPr>
        <w:t>.</w:t>
      </w:r>
      <w:r w:rsidR="004169BB" w:rsidRPr="004C7C0D">
        <w:rPr>
          <w:rFonts w:ascii="Times New Roman" w:hAnsi="Times New Roman"/>
          <w:sz w:val="20"/>
          <w:szCs w:val="20"/>
        </w:rPr>
        <w:t xml:space="preserve"> Instead, </w:t>
      </w:r>
      <w:r w:rsidR="004C7C0D">
        <w:rPr>
          <w:rFonts w:ascii="Times New Roman" w:hAnsi="Times New Roman"/>
          <w:sz w:val="20"/>
          <w:szCs w:val="20"/>
        </w:rPr>
        <w:t xml:space="preserve">it is </w:t>
      </w:r>
      <w:r w:rsidR="004169BB" w:rsidRPr="004C7C0D">
        <w:rPr>
          <w:rFonts w:ascii="Times New Roman" w:hAnsi="Times New Roman"/>
          <w:sz w:val="20"/>
          <w:szCs w:val="20"/>
        </w:rPr>
        <w:t xml:space="preserve">migrants </w:t>
      </w:r>
      <w:r w:rsidR="004C7C0D">
        <w:rPr>
          <w:rFonts w:ascii="Times New Roman" w:hAnsi="Times New Roman"/>
          <w:sz w:val="20"/>
          <w:szCs w:val="20"/>
        </w:rPr>
        <w:t xml:space="preserve">who </w:t>
      </w:r>
      <w:r w:rsidR="004169BB" w:rsidRPr="004C7C0D">
        <w:rPr>
          <w:rFonts w:ascii="Times New Roman" w:hAnsi="Times New Roman"/>
          <w:sz w:val="20"/>
          <w:szCs w:val="20"/>
        </w:rPr>
        <w:t>are expected to adapt.</w:t>
      </w:r>
    </w:p>
    <w:p w:rsidR="00181277" w:rsidRPr="004C7C0D" w:rsidRDefault="00DE21D9" w:rsidP="004C7C0D">
      <w:pPr>
        <w:jc w:val="both"/>
        <w:rPr>
          <w:sz w:val="20"/>
          <w:szCs w:val="20"/>
        </w:rPr>
      </w:pPr>
      <w:r w:rsidRPr="004C7C0D">
        <w:rPr>
          <w:sz w:val="20"/>
          <w:szCs w:val="20"/>
        </w:rPr>
        <w:t>C</w:t>
      </w:r>
      <w:r w:rsidR="0048459C" w:rsidRPr="004C7C0D">
        <w:rPr>
          <w:sz w:val="20"/>
          <w:szCs w:val="20"/>
        </w:rPr>
        <w:t xml:space="preserve">ountries </w:t>
      </w:r>
      <w:r w:rsidR="004169BB" w:rsidRPr="004C7C0D">
        <w:rPr>
          <w:sz w:val="20"/>
          <w:szCs w:val="20"/>
        </w:rPr>
        <w:t xml:space="preserve">which </w:t>
      </w:r>
      <w:r w:rsidR="0048459C" w:rsidRPr="004C7C0D">
        <w:rPr>
          <w:sz w:val="20"/>
          <w:szCs w:val="20"/>
        </w:rPr>
        <w:t xml:space="preserve">have successfully dealt with large economic migration inflows tend to follow these </w:t>
      </w:r>
      <w:r w:rsidR="004169BB" w:rsidRPr="004C7C0D">
        <w:rPr>
          <w:sz w:val="20"/>
          <w:szCs w:val="20"/>
        </w:rPr>
        <w:t xml:space="preserve">five </w:t>
      </w:r>
      <w:r w:rsidRPr="004C7C0D">
        <w:rPr>
          <w:sz w:val="20"/>
          <w:szCs w:val="20"/>
        </w:rPr>
        <w:t>rules.</w:t>
      </w:r>
    </w:p>
    <w:p w:rsidR="00517FD9" w:rsidRPr="004C7C0D" w:rsidRDefault="00517FD9" w:rsidP="003F561A">
      <w:pPr>
        <w:jc w:val="both"/>
        <w:rPr>
          <w:sz w:val="20"/>
          <w:szCs w:val="20"/>
        </w:rPr>
      </w:pPr>
    </w:p>
    <w:p w:rsidR="005D44CB" w:rsidRPr="004C7C0D" w:rsidRDefault="005D44CB" w:rsidP="003F561A">
      <w:pPr>
        <w:jc w:val="center"/>
        <w:rPr>
          <w:b/>
          <w:sz w:val="20"/>
          <w:szCs w:val="20"/>
        </w:rPr>
      </w:pPr>
      <w:r w:rsidRPr="004C7C0D">
        <w:rPr>
          <w:b/>
          <w:sz w:val="20"/>
          <w:szCs w:val="20"/>
        </w:rPr>
        <w:t xml:space="preserve">And </w:t>
      </w:r>
      <w:r w:rsidR="00CC6151">
        <w:rPr>
          <w:b/>
          <w:sz w:val="20"/>
          <w:szCs w:val="20"/>
        </w:rPr>
        <w:t>Christians</w:t>
      </w:r>
      <w:r w:rsidRPr="004C7C0D">
        <w:rPr>
          <w:b/>
          <w:sz w:val="20"/>
          <w:szCs w:val="20"/>
        </w:rPr>
        <w:t>?</w:t>
      </w:r>
    </w:p>
    <w:p w:rsidR="005D44CB" w:rsidRPr="004C7C0D" w:rsidRDefault="005D44CB" w:rsidP="003F561A">
      <w:pPr>
        <w:jc w:val="both"/>
        <w:rPr>
          <w:sz w:val="20"/>
          <w:szCs w:val="20"/>
        </w:rPr>
      </w:pPr>
    </w:p>
    <w:p w:rsidR="00DE4A69" w:rsidRPr="004C7C0D" w:rsidRDefault="00DE21D9" w:rsidP="003F561A">
      <w:pPr>
        <w:jc w:val="both"/>
        <w:rPr>
          <w:sz w:val="20"/>
          <w:szCs w:val="20"/>
        </w:rPr>
      </w:pPr>
      <w:r w:rsidRPr="004C7C0D">
        <w:rPr>
          <w:sz w:val="20"/>
          <w:szCs w:val="20"/>
        </w:rPr>
        <w:t>All these instances of globalization raise complicated questions to which they are no simple answers.</w:t>
      </w:r>
    </w:p>
    <w:p w:rsidR="00CD48CA" w:rsidRPr="004C7C0D" w:rsidRDefault="00DE21D9" w:rsidP="00CD48CA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</w:rPr>
      </w:pPr>
      <w:r w:rsidRPr="004C7C0D">
        <w:rPr>
          <w:rFonts w:ascii="Times New Roman" w:hAnsi="Times New Roman"/>
          <w:sz w:val="20"/>
          <w:szCs w:val="20"/>
        </w:rPr>
        <w:t>Poverty</w:t>
      </w:r>
      <w:r w:rsidR="00CD48CA" w:rsidRPr="004C7C0D">
        <w:rPr>
          <w:rFonts w:ascii="Times New Roman" w:hAnsi="Times New Roman"/>
          <w:sz w:val="20"/>
          <w:szCs w:val="20"/>
        </w:rPr>
        <w:t>.</w:t>
      </w:r>
    </w:p>
    <w:p w:rsidR="00937BC0" w:rsidRPr="004C7C0D" w:rsidRDefault="00DE21D9" w:rsidP="003F561A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</w:rPr>
      </w:pPr>
      <w:r w:rsidRPr="004C7C0D">
        <w:rPr>
          <w:rFonts w:ascii="Times New Roman" w:hAnsi="Times New Roman"/>
          <w:sz w:val="20"/>
          <w:szCs w:val="20"/>
        </w:rPr>
        <w:t>Migration</w:t>
      </w:r>
    </w:p>
    <w:p w:rsidR="00DE21D9" w:rsidRPr="004C7C0D" w:rsidRDefault="004C7C0D" w:rsidP="003F561A">
      <w:pPr>
        <w:jc w:val="both"/>
        <w:rPr>
          <w:sz w:val="20"/>
          <w:szCs w:val="20"/>
        </w:rPr>
      </w:pPr>
      <w:r w:rsidRPr="004C7C0D">
        <w:rPr>
          <w:sz w:val="20"/>
          <w:szCs w:val="20"/>
        </w:rPr>
        <w:t xml:space="preserve">Four </w:t>
      </w:r>
      <w:r w:rsidR="00DE21D9" w:rsidRPr="004C7C0D">
        <w:rPr>
          <w:sz w:val="20"/>
          <w:szCs w:val="20"/>
        </w:rPr>
        <w:t>general point</w:t>
      </w:r>
      <w:r w:rsidR="00CD48CA" w:rsidRPr="004C7C0D">
        <w:rPr>
          <w:sz w:val="20"/>
          <w:szCs w:val="20"/>
        </w:rPr>
        <w:t>s</w:t>
      </w:r>
      <w:r w:rsidR="00DE21D9" w:rsidRPr="004C7C0D">
        <w:rPr>
          <w:sz w:val="20"/>
          <w:szCs w:val="20"/>
        </w:rPr>
        <w:t>:</w:t>
      </w:r>
    </w:p>
    <w:p w:rsidR="004C7C0D" w:rsidRPr="004C7C0D" w:rsidRDefault="004C7C0D" w:rsidP="003F561A">
      <w:pPr>
        <w:jc w:val="both"/>
        <w:rPr>
          <w:sz w:val="20"/>
          <w:szCs w:val="20"/>
        </w:rPr>
      </w:pPr>
    </w:p>
    <w:p w:rsidR="00DE21D9" w:rsidRPr="004C7C0D" w:rsidRDefault="00DE21D9" w:rsidP="004C7C0D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i/>
          <w:sz w:val="20"/>
          <w:szCs w:val="20"/>
        </w:rPr>
      </w:pPr>
      <w:r w:rsidRPr="004C7C0D">
        <w:rPr>
          <w:rFonts w:ascii="Times New Roman" w:hAnsi="Times New Roman"/>
          <w:i/>
          <w:sz w:val="20"/>
          <w:szCs w:val="20"/>
        </w:rPr>
        <w:t>T</w:t>
      </w:r>
      <w:r w:rsidR="00FA3D30" w:rsidRPr="004C7C0D">
        <w:rPr>
          <w:rFonts w:ascii="Times New Roman" w:hAnsi="Times New Roman"/>
          <w:i/>
          <w:sz w:val="20"/>
          <w:szCs w:val="20"/>
        </w:rPr>
        <w:t xml:space="preserve">here is a division of labor among </w:t>
      </w:r>
      <w:r w:rsidR="00CC6151">
        <w:rPr>
          <w:rFonts w:ascii="Times New Roman" w:hAnsi="Times New Roman"/>
          <w:i/>
          <w:sz w:val="20"/>
          <w:szCs w:val="20"/>
        </w:rPr>
        <w:t xml:space="preserve">Christians </w:t>
      </w:r>
      <w:r w:rsidRPr="004C7C0D">
        <w:rPr>
          <w:rFonts w:ascii="Times New Roman" w:hAnsi="Times New Roman"/>
          <w:i/>
          <w:sz w:val="20"/>
          <w:szCs w:val="20"/>
        </w:rPr>
        <w:t>when addressing these issues.</w:t>
      </w:r>
    </w:p>
    <w:p w:rsidR="00DE21D9" w:rsidRPr="004C7C0D" w:rsidRDefault="002F4019" w:rsidP="00DE21D9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4C7C0D">
        <w:rPr>
          <w:rFonts w:ascii="Times New Roman" w:hAnsi="Times New Roman"/>
          <w:sz w:val="20"/>
          <w:szCs w:val="20"/>
        </w:rPr>
        <w:t xml:space="preserve">It is normally the primary responsibility of the laity to wrestle with </w:t>
      </w:r>
      <w:r w:rsidR="00DE21D9" w:rsidRPr="004C7C0D">
        <w:rPr>
          <w:rFonts w:ascii="Times New Roman" w:hAnsi="Times New Roman"/>
          <w:sz w:val="20"/>
          <w:szCs w:val="20"/>
        </w:rPr>
        <w:t xml:space="preserve">details of </w:t>
      </w:r>
      <w:r w:rsidRPr="004C7C0D">
        <w:rPr>
          <w:rFonts w:ascii="Times New Roman" w:hAnsi="Times New Roman"/>
          <w:sz w:val="20"/>
          <w:szCs w:val="20"/>
        </w:rPr>
        <w:t>policy issues.</w:t>
      </w:r>
    </w:p>
    <w:p w:rsidR="004C7C0D" w:rsidRPr="004C7C0D" w:rsidRDefault="00DE21D9" w:rsidP="004C7C0D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i/>
          <w:sz w:val="20"/>
          <w:szCs w:val="20"/>
        </w:rPr>
      </w:pPr>
      <w:r w:rsidRPr="004C7C0D">
        <w:rPr>
          <w:rFonts w:ascii="Times New Roman" w:hAnsi="Times New Roman"/>
          <w:sz w:val="20"/>
          <w:szCs w:val="20"/>
        </w:rPr>
        <w:t>I</w:t>
      </w:r>
      <w:r w:rsidR="002F4019" w:rsidRPr="004C7C0D">
        <w:rPr>
          <w:rFonts w:ascii="Times New Roman" w:hAnsi="Times New Roman"/>
          <w:sz w:val="20"/>
          <w:szCs w:val="20"/>
        </w:rPr>
        <w:t xml:space="preserve">t is the </w:t>
      </w:r>
      <w:r w:rsidR="00332058" w:rsidRPr="004C7C0D">
        <w:rPr>
          <w:rFonts w:ascii="Times New Roman" w:hAnsi="Times New Roman"/>
          <w:sz w:val="20"/>
          <w:szCs w:val="20"/>
        </w:rPr>
        <w:t xml:space="preserve">prime </w:t>
      </w:r>
      <w:r w:rsidR="002F4019" w:rsidRPr="004C7C0D">
        <w:rPr>
          <w:rFonts w:ascii="Times New Roman" w:hAnsi="Times New Roman"/>
          <w:sz w:val="20"/>
          <w:szCs w:val="20"/>
        </w:rPr>
        <w:t xml:space="preserve">responsibility of </w:t>
      </w:r>
      <w:r w:rsidR="00332058" w:rsidRPr="004C7C0D">
        <w:rPr>
          <w:rFonts w:ascii="Times New Roman" w:hAnsi="Times New Roman"/>
          <w:sz w:val="20"/>
          <w:szCs w:val="20"/>
        </w:rPr>
        <w:t xml:space="preserve">clergy </w:t>
      </w:r>
      <w:r w:rsidR="002F4019" w:rsidRPr="004C7C0D">
        <w:rPr>
          <w:rFonts w:ascii="Times New Roman" w:hAnsi="Times New Roman"/>
          <w:sz w:val="20"/>
          <w:szCs w:val="20"/>
        </w:rPr>
        <w:t xml:space="preserve">to educate the faithful in the </w:t>
      </w:r>
      <w:r w:rsidR="002F4019" w:rsidRPr="004C7C0D">
        <w:rPr>
          <w:rFonts w:ascii="Times New Roman" w:hAnsi="Times New Roman"/>
          <w:i/>
          <w:sz w:val="20"/>
          <w:szCs w:val="20"/>
        </w:rPr>
        <w:t>principles</w:t>
      </w:r>
      <w:r w:rsidR="002F4019" w:rsidRPr="004C7C0D">
        <w:rPr>
          <w:rFonts w:ascii="Times New Roman" w:hAnsi="Times New Roman"/>
          <w:sz w:val="20"/>
          <w:szCs w:val="20"/>
        </w:rPr>
        <w:t xml:space="preserve"> that they should </w:t>
      </w:r>
      <w:r w:rsidR="00332058" w:rsidRPr="004C7C0D">
        <w:rPr>
          <w:rFonts w:ascii="Times New Roman" w:hAnsi="Times New Roman"/>
          <w:sz w:val="20"/>
          <w:szCs w:val="20"/>
        </w:rPr>
        <w:t xml:space="preserve">apply to </w:t>
      </w:r>
      <w:r w:rsidR="002F4019" w:rsidRPr="004C7C0D">
        <w:rPr>
          <w:rFonts w:ascii="Times New Roman" w:hAnsi="Times New Roman"/>
          <w:sz w:val="20"/>
          <w:szCs w:val="20"/>
        </w:rPr>
        <w:t>these issues.</w:t>
      </w:r>
    </w:p>
    <w:p w:rsidR="00DE21D9" w:rsidRPr="004C7C0D" w:rsidRDefault="00CC6151" w:rsidP="004C7C0D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Christians</w:t>
      </w:r>
      <w:r w:rsidR="002F4019" w:rsidRPr="004C7C0D">
        <w:rPr>
          <w:rFonts w:ascii="Times New Roman" w:hAnsi="Times New Roman"/>
          <w:i/>
          <w:sz w:val="20"/>
          <w:szCs w:val="20"/>
        </w:rPr>
        <w:t xml:space="preserve"> </w:t>
      </w:r>
      <w:r w:rsidR="00DE21D9" w:rsidRPr="004C7C0D">
        <w:rPr>
          <w:rFonts w:ascii="Times New Roman" w:hAnsi="Times New Roman"/>
          <w:i/>
          <w:sz w:val="20"/>
          <w:szCs w:val="20"/>
        </w:rPr>
        <w:t xml:space="preserve">can </w:t>
      </w:r>
      <w:r>
        <w:rPr>
          <w:rFonts w:ascii="Times New Roman" w:hAnsi="Times New Roman"/>
          <w:i/>
          <w:sz w:val="20"/>
          <w:szCs w:val="20"/>
        </w:rPr>
        <w:t xml:space="preserve">show </w:t>
      </w:r>
      <w:r w:rsidR="00E81DAE" w:rsidRPr="004C7C0D">
        <w:rPr>
          <w:rFonts w:ascii="Times New Roman" w:hAnsi="Times New Roman"/>
          <w:i/>
          <w:sz w:val="20"/>
          <w:szCs w:val="20"/>
        </w:rPr>
        <w:t xml:space="preserve">how to hold </w:t>
      </w:r>
      <w:r w:rsidR="00DE21D9" w:rsidRPr="004C7C0D">
        <w:rPr>
          <w:rFonts w:ascii="Times New Roman" w:hAnsi="Times New Roman"/>
          <w:i/>
          <w:sz w:val="20"/>
          <w:szCs w:val="20"/>
        </w:rPr>
        <w:t xml:space="preserve">together the </w:t>
      </w:r>
      <w:r w:rsidR="002F4019" w:rsidRPr="004C7C0D">
        <w:rPr>
          <w:rFonts w:ascii="Times New Roman" w:hAnsi="Times New Roman"/>
          <w:i/>
          <w:sz w:val="20"/>
          <w:szCs w:val="20"/>
        </w:rPr>
        <w:t xml:space="preserve">universal and </w:t>
      </w:r>
      <w:r w:rsidR="00DE21D9" w:rsidRPr="004C7C0D">
        <w:rPr>
          <w:rFonts w:ascii="Times New Roman" w:hAnsi="Times New Roman"/>
          <w:i/>
          <w:sz w:val="20"/>
          <w:szCs w:val="20"/>
        </w:rPr>
        <w:t xml:space="preserve">the </w:t>
      </w:r>
      <w:r w:rsidR="002F4019" w:rsidRPr="004C7C0D">
        <w:rPr>
          <w:rFonts w:ascii="Times New Roman" w:hAnsi="Times New Roman"/>
          <w:i/>
          <w:sz w:val="20"/>
          <w:szCs w:val="20"/>
        </w:rPr>
        <w:t>particular.</w:t>
      </w:r>
    </w:p>
    <w:p w:rsidR="00DE21D9" w:rsidRPr="004C7C0D" w:rsidRDefault="00DE21D9" w:rsidP="004C7C0D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4C7C0D">
        <w:rPr>
          <w:rFonts w:ascii="Times New Roman" w:hAnsi="Times New Roman"/>
          <w:sz w:val="20"/>
          <w:szCs w:val="20"/>
        </w:rPr>
        <w:t xml:space="preserve">All mankind is one and </w:t>
      </w:r>
      <w:r w:rsidR="00CC6151">
        <w:rPr>
          <w:rFonts w:ascii="Times New Roman" w:hAnsi="Times New Roman"/>
          <w:sz w:val="20"/>
          <w:szCs w:val="20"/>
        </w:rPr>
        <w:t>Christianity is a universal religion</w:t>
      </w:r>
      <w:r w:rsidRPr="004C7C0D">
        <w:rPr>
          <w:rFonts w:ascii="Times New Roman" w:hAnsi="Times New Roman"/>
          <w:sz w:val="20"/>
          <w:szCs w:val="20"/>
        </w:rPr>
        <w:t xml:space="preserve">. </w:t>
      </w:r>
      <w:r w:rsidRPr="004C7C0D">
        <w:rPr>
          <w:rFonts w:ascii="Times New Roman" w:hAnsi="Times New Roman"/>
          <w:color w:val="FF0000"/>
          <w:sz w:val="20"/>
          <w:szCs w:val="20"/>
        </w:rPr>
        <w:t>See PowerPoint</w:t>
      </w:r>
      <w:r w:rsidRPr="004C7C0D">
        <w:rPr>
          <w:rFonts w:ascii="Times New Roman" w:hAnsi="Times New Roman"/>
          <w:sz w:val="20"/>
          <w:szCs w:val="20"/>
        </w:rPr>
        <w:t>.</w:t>
      </w:r>
    </w:p>
    <w:p w:rsidR="00CD48CA" w:rsidRPr="004C7C0D" w:rsidRDefault="00DE21D9" w:rsidP="004C7C0D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4C7C0D">
        <w:rPr>
          <w:rFonts w:ascii="Times New Roman" w:hAnsi="Times New Roman"/>
          <w:sz w:val="20"/>
          <w:szCs w:val="20"/>
        </w:rPr>
        <w:t>L</w:t>
      </w:r>
      <w:r w:rsidR="002F4019" w:rsidRPr="004C7C0D">
        <w:rPr>
          <w:rFonts w:ascii="Times New Roman" w:hAnsi="Times New Roman"/>
          <w:sz w:val="20"/>
          <w:szCs w:val="20"/>
        </w:rPr>
        <w:t>ove of nation is an act of piety</w:t>
      </w:r>
      <w:r w:rsidR="004C7C0D">
        <w:rPr>
          <w:rFonts w:ascii="Times New Roman" w:hAnsi="Times New Roman"/>
          <w:sz w:val="20"/>
          <w:szCs w:val="20"/>
        </w:rPr>
        <w:t xml:space="preserve"> </w:t>
      </w:r>
      <w:r w:rsidR="002F4019" w:rsidRPr="004C7C0D">
        <w:rPr>
          <w:rFonts w:ascii="Times New Roman" w:hAnsi="Times New Roman"/>
          <w:sz w:val="20"/>
          <w:szCs w:val="20"/>
        </w:rPr>
        <w:t xml:space="preserve">towards those who have gone before us, and </w:t>
      </w:r>
      <w:r w:rsidR="009D5C28" w:rsidRPr="004C7C0D">
        <w:rPr>
          <w:rFonts w:ascii="Times New Roman" w:hAnsi="Times New Roman"/>
          <w:sz w:val="20"/>
          <w:szCs w:val="20"/>
        </w:rPr>
        <w:t xml:space="preserve">as </w:t>
      </w:r>
      <w:r w:rsidR="002F4019" w:rsidRPr="004C7C0D">
        <w:rPr>
          <w:rFonts w:ascii="Times New Roman" w:hAnsi="Times New Roman"/>
          <w:sz w:val="20"/>
          <w:szCs w:val="20"/>
        </w:rPr>
        <w:t xml:space="preserve">a way of expressing our commitment to the common good of those who </w:t>
      </w:r>
      <w:r w:rsidR="00726F2C" w:rsidRPr="004C7C0D">
        <w:rPr>
          <w:rFonts w:ascii="Times New Roman" w:hAnsi="Times New Roman"/>
          <w:sz w:val="20"/>
          <w:szCs w:val="20"/>
        </w:rPr>
        <w:t>share the same national patrimony that we do</w:t>
      </w:r>
      <w:r w:rsidR="002F4019" w:rsidRPr="004C7C0D">
        <w:rPr>
          <w:rFonts w:ascii="Times New Roman" w:hAnsi="Times New Roman"/>
          <w:sz w:val="20"/>
          <w:szCs w:val="20"/>
        </w:rPr>
        <w:t>.</w:t>
      </w:r>
    </w:p>
    <w:p w:rsidR="004C7C0D" w:rsidRPr="004C7C0D" w:rsidRDefault="00726F2C" w:rsidP="004C7C0D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i/>
          <w:sz w:val="20"/>
          <w:szCs w:val="20"/>
        </w:rPr>
      </w:pPr>
      <w:r w:rsidRPr="004C7C0D">
        <w:rPr>
          <w:rFonts w:ascii="Times New Roman" w:hAnsi="Times New Roman"/>
          <w:i/>
          <w:sz w:val="20"/>
          <w:szCs w:val="20"/>
        </w:rPr>
        <w:t xml:space="preserve">This tension is not always easy to manage but </w:t>
      </w:r>
      <w:r w:rsidR="00DE21D9" w:rsidRPr="004C7C0D">
        <w:rPr>
          <w:rFonts w:ascii="Times New Roman" w:hAnsi="Times New Roman"/>
          <w:i/>
          <w:sz w:val="20"/>
          <w:szCs w:val="20"/>
        </w:rPr>
        <w:t>it enables us to do two things.</w:t>
      </w:r>
    </w:p>
    <w:p w:rsidR="004C7C0D" w:rsidRPr="004C7C0D" w:rsidRDefault="004C7C0D" w:rsidP="004C7C0D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4C7C0D">
        <w:rPr>
          <w:rFonts w:ascii="Times New Roman" w:hAnsi="Times New Roman"/>
          <w:sz w:val="20"/>
          <w:szCs w:val="20"/>
        </w:rPr>
        <w:t>T</w:t>
      </w:r>
      <w:r w:rsidR="00726F2C" w:rsidRPr="004C7C0D">
        <w:rPr>
          <w:rFonts w:ascii="Times New Roman" w:hAnsi="Times New Roman"/>
          <w:sz w:val="20"/>
          <w:szCs w:val="20"/>
        </w:rPr>
        <w:t xml:space="preserve">he emphasis on </w:t>
      </w:r>
      <w:r w:rsidR="00677D9B" w:rsidRPr="004C7C0D">
        <w:rPr>
          <w:rFonts w:ascii="Times New Roman" w:hAnsi="Times New Roman"/>
          <w:sz w:val="20"/>
          <w:szCs w:val="20"/>
        </w:rPr>
        <w:t xml:space="preserve">the universal </w:t>
      </w:r>
      <w:r w:rsidR="00CD48CA" w:rsidRPr="004C7C0D">
        <w:rPr>
          <w:rFonts w:ascii="Times New Roman" w:hAnsi="Times New Roman"/>
          <w:sz w:val="20"/>
          <w:szCs w:val="20"/>
        </w:rPr>
        <w:t xml:space="preserve">stops </w:t>
      </w:r>
      <w:r w:rsidR="00677D9B" w:rsidRPr="004C7C0D">
        <w:rPr>
          <w:rFonts w:ascii="Times New Roman" w:hAnsi="Times New Roman"/>
          <w:sz w:val="20"/>
          <w:szCs w:val="20"/>
        </w:rPr>
        <w:t xml:space="preserve">patriotism from </w:t>
      </w:r>
      <w:r w:rsidR="00726F2C" w:rsidRPr="004C7C0D">
        <w:rPr>
          <w:rFonts w:ascii="Times New Roman" w:hAnsi="Times New Roman"/>
          <w:sz w:val="20"/>
          <w:szCs w:val="20"/>
        </w:rPr>
        <w:t>degenerating in</w:t>
      </w:r>
      <w:r w:rsidR="00677D9B" w:rsidRPr="004C7C0D">
        <w:rPr>
          <w:rFonts w:ascii="Times New Roman" w:hAnsi="Times New Roman"/>
          <w:sz w:val="20"/>
          <w:szCs w:val="20"/>
        </w:rPr>
        <w:t xml:space="preserve"> the direct</w:t>
      </w:r>
      <w:r w:rsidR="00DE21D9" w:rsidRPr="004C7C0D">
        <w:rPr>
          <w:rFonts w:ascii="Times New Roman" w:hAnsi="Times New Roman"/>
          <w:sz w:val="20"/>
          <w:szCs w:val="20"/>
        </w:rPr>
        <w:t>ion of hatred of other nations.</w:t>
      </w:r>
    </w:p>
    <w:p w:rsidR="004C7C0D" w:rsidRPr="004C7C0D" w:rsidRDefault="004C7C0D" w:rsidP="004C7C0D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i/>
          <w:sz w:val="20"/>
          <w:szCs w:val="20"/>
        </w:rPr>
      </w:pPr>
      <w:r w:rsidRPr="004C7C0D">
        <w:rPr>
          <w:rFonts w:ascii="Times New Roman" w:hAnsi="Times New Roman"/>
          <w:sz w:val="20"/>
          <w:szCs w:val="20"/>
        </w:rPr>
        <w:t>T</w:t>
      </w:r>
      <w:r w:rsidR="00726F2C" w:rsidRPr="004C7C0D">
        <w:rPr>
          <w:rFonts w:ascii="Times New Roman" w:hAnsi="Times New Roman"/>
          <w:sz w:val="20"/>
          <w:szCs w:val="20"/>
        </w:rPr>
        <w:t xml:space="preserve">he emphasis on </w:t>
      </w:r>
      <w:r w:rsidR="00677D9B" w:rsidRPr="004C7C0D">
        <w:rPr>
          <w:rFonts w:ascii="Times New Roman" w:hAnsi="Times New Roman"/>
          <w:sz w:val="20"/>
          <w:szCs w:val="20"/>
        </w:rPr>
        <w:t xml:space="preserve">the particular </w:t>
      </w:r>
      <w:r w:rsidR="00726F2C" w:rsidRPr="004C7C0D">
        <w:rPr>
          <w:rFonts w:ascii="Times New Roman" w:hAnsi="Times New Roman"/>
          <w:sz w:val="20"/>
          <w:szCs w:val="20"/>
        </w:rPr>
        <w:t xml:space="preserve">prevents </w:t>
      </w:r>
      <w:r w:rsidR="00677D9B" w:rsidRPr="004C7C0D">
        <w:rPr>
          <w:rFonts w:ascii="Times New Roman" w:hAnsi="Times New Roman"/>
          <w:sz w:val="20"/>
          <w:szCs w:val="20"/>
        </w:rPr>
        <w:t>univ</w:t>
      </w:r>
      <w:r w:rsidRPr="004C7C0D">
        <w:rPr>
          <w:rFonts w:ascii="Times New Roman" w:hAnsi="Times New Roman"/>
          <w:sz w:val="20"/>
          <w:szCs w:val="20"/>
        </w:rPr>
        <w:t xml:space="preserve">ersalism from degenerating into </w:t>
      </w:r>
      <w:r w:rsidR="00677D9B" w:rsidRPr="004C7C0D">
        <w:rPr>
          <w:rFonts w:ascii="Times New Roman" w:hAnsi="Times New Roman"/>
          <w:sz w:val="20"/>
          <w:szCs w:val="20"/>
        </w:rPr>
        <w:t>sentimentalist humanitarianism</w:t>
      </w:r>
    </w:p>
    <w:p w:rsidR="004C7C0D" w:rsidRPr="004C7C0D" w:rsidRDefault="00CC6151" w:rsidP="004C7C0D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Christian ethics </w:t>
      </w:r>
      <w:r w:rsidR="00677D9B" w:rsidRPr="004C7C0D">
        <w:rPr>
          <w:rFonts w:ascii="Times New Roman" w:hAnsi="Times New Roman"/>
          <w:i/>
          <w:sz w:val="20"/>
          <w:szCs w:val="20"/>
        </w:rPr>
        <w:t>contains some good resources for think</w:t>
      </w:r>
      <w:r w:rsidR="00CD48CA" w:rsidRPr="004C7C0D">
        <w:rPr>
          <w:rFonts w:ascii="Times New Roman" w:hAnsi="Times New Roman"/>
          <w:i/>
          <w:sz w:val="20"/>
          <w:szCs w:val="20"/>
        </w:rPr>
        <w:t>ing</w:t>
      </w:r>
      <w:r w:rsidR="00677D9B" w:rsidRPr="004C7C0D">
        <w:rPr>
          <w:rFonts w:ascii="Times New Roman" w:hAnsi="Times New Roman"/>
          <w:i/>
          <w:sz w:val="20"/>
          <w:szCs w:val="20"/>
        </w:rPr>
        <w:t xml:space="preserve"> about globalization.</w:t>
      </w:r>
    </w:p>
    <w:p w:rsidR="004C7C0D" w:rsidRPr="004C7C0D" w:rsidRDefault="00CD48CA" w:rsidP="004C7C0D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 w:rsidRPr="004C7C0D">
        <w:rPr>
          <w:rFonts w:ascii="Times New Roman" w:hAnsi="Times New Roman"/>
          <w:sz w:val="20"/>
          <w:szCs w:val="20"/>
        </w:rPr>
        <w:t>- T</w:t>
      </w:r>
      <w:r w:rsidR="009D5C28" w:rsidRPr="004C7C0D">
        <w:rPr>
          <w:rFonts w:ascii="Times New Roman" w:hAnsi="Times New Roman"/>
          <w:sz w:val="20"/>
          <w:szCs w:val="20"/>
        </w:rPr>
        <w:t>he principle of solidarity</w:t>
      </w:r>
      <w:r w:rsidRPr="004C7C0D">
        <w:rPr>
          <w:rFonts w:ascii="Times New Roman" w:hAnsi="Times New Roman"/>
          <w:sz w:val="20"/>
          <w:szCs w:val="20"/>
        </w:rPr>
        <w:t xml:space="preserve"> and migration.</w:t>
      </w:r>
    </w:p>
    <w:p w:rsidR="009D5C28" w:rsidRPr="004C7C0D" w:rsidRDefault="00CD48CA" w:rsidP="004C7C0D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 w:rsidRPr="004C7C0D">
        <w:rPr>
          <w:rFonts w:ascii="Times New Roman" w:hAnsi="Times New Roman"/>
          <w:sz w:val="20"/>
          <w:szCs w:val="20"/>
        </w:rPr>
        <w:t>- The principle of subsidiarity and migration</w:t>
      </w:r>
    </w:p>
    <w:p w:rsidR="00CD48CA" w:rsidRPr="004C7C0D" w:rsidRDefault="00CD48CA" w:rsidP="00CD48CA">
      <w:pPr>
        <w:jc w:val="both"/>
        <w:rPr>
          <w:sz w:val="20"/>
          <w:szCs w:val="20"/>
        </w:rPr>
      </w:pPr>
    </w:p>
    <w:p w:rsidR="00CD48CA" w:rsidRPr="004C7C0D" w:rsidRDefault="00CD48CA" w:rsidP="00CD48CA">
      <w:pPr>
        <w:jc w:val="center"/>
        <w:rPr>
          <w:b/>
          <w:sz w:val="20"/>
          <w:szCs w:val="20"/>
        </w:rPr>
      </w:pPr>
      <w:r w:rsidRPr="004C7C0D">
        <w:rPr>
          <w:b/>
          <w:sz w:val="20"/>
          <w:szCs w:val="20"/>
        </w:rPr>
        <w:t>Conclusion</w:t>
      </w:r>
    </w:p>
    <w:p w:rsidR="004C7C0D" w:rsidRPr="004C7C0D" w:rsidRDefault="004C7C0D" w:rsidP="003F561A">
      <w:pPr>
        <w:jc w:val="both"/>
        <w:rPr>
          <w:sz w:val="20"/>
          <w:szCs w:val="20"/>
        </w:rPr>
      </w:pPr>
    </w:p>
    <w:p w:rsidR="00E85018" w:rsidRPr="004C7C0D" w:rsidRDefault="00013AD2" w:rsidP="003F561A">
      <w:pPr>
        <w:jc w:val="both"/>
        <w:rPr>
          <w:sz w:val="20"/>
          <w:szCs w:val="20"/>
        </w:rPr>
      </w:pPr>
      <w:r w:rsidRPr="004C7C0D">
        <w:rPr>
          <w:sz w:val="20"/>
          <w:szCs w:val="20"/>
        </w:rPr>
        <w:t xml:space="preserve">Globalization </w:t>
      </w:r>
      <w:r w:rsidR="00346E6E" w:rsidRPr="004C7C0D">
        <w:rPr>
          <w:sz w:val="20"/>
          <w:szCs w:val="20"/>
        </w:rPr>
        <w:t>is not new</w:t>
      </w:r>
      <w:r w:rsidR="00584600" w:rsidRPr="004C7C0D">
        <w:rPr>
          <w:sz w:val="20"/>
          <w:szCs w:val="20"/>
        </w:rPr>
        <w:t xml:space="preserve"> </w:t>
      </w:r>
    </w:p>
    <w:p w:rsidR="004C7C0D" w:rsidRPr="004C7C0D" w:rsidRDefault="004C7C0D" w:rsidP="003F561A">
      <w:pPr>
        <w:jc w:val="both"/>
        <w:rPr>
          <w:sz w:val="20"/>
          <w:szCs w:val="20"/>
        </w:rPr>
      </w:pPr>
    </w:p>
    <w:p w:rsidR="0019121C" w:rsidRPr="004C7C0D" w:rsidRDefault="00346E6E" w:rsidP="003F561A">
      <w:pPr>
        <w:jc w:val="both"/>
        <w:rPr>
          <w:sz w:val="20"/>
          <w:szCs w:val="20"/>
        </w:rPr>
      </w:pPr>
      <w:r w:rsidRPr="004C7C0D">
        <w:rPr>
          <w:sz w:val="20"/>
          <w:szCs w:val="20"/>
        </w:rPr>
        <w:t>There</w:t>
      </w:r>
      <w:r w:rsidR="00CD48CA" w:rsidRPr="004C7C0D">
        <w:rPr>
          <w:sz w:val="20"/>
          <w:szCs w:val="20"/>
        </w:rPr>
        <w:t xml:space="preserve"> is </w:t>
      </w:r>
      <w:r w:rsidRPr="004C7C0D">
        <w:rPr>
          <w:sz w:val="20"/>
          <w:szCs w:val="20"/>
        </w:rPr>
        <w:t>nothing permanent about many globalizing phenomena.</w:t>
      </w:r>
    </w:p>
    <w:p w:rsidR="004C7C0D" w:rsidRPr="004C7C0D" w:rsidRDefault="004C7C0D" w:rsidP="00CD48CA">
      <w:pPr>
        <w:jc w:val="both"/>
        <w:rPr>
          <w:sz w:val="20"/>
          <w:szCs w:val="20"/>
        </w:rPr>
      </w:pPr>
    </w:p>
    <w:p w:rsidR="00276565" w:rsidRPr="004C7C0D" w:rsidRDefault="00CD48CA" w:rsidP="00CD48CA">
      <w:pPr>
        <w:jc w:val="both"/>
        <w:rPr>
          <w:sz w:val="20"/>
          <w:szCs w:val="20"/>
        </w:rPr>
      </w:pPr>
      <w:r w:rsidRPr="004C7C0D">
        <w:rPr>
          <w:sz w:val="20"/>
          <w:szCs w:val="20"/>
        </w:rPr>
        <w:t xml:space="preserve">In the midst of any globalizing phenomenon, </w:t>
      </w:r>
      <w:r w:rsidR="002E6005" w:rsidRPr="004C7C0D">
        <w:rPr>
          <w:sz w:val="20"/>
          <w:szCs w:val="20"/>
        </w:rPr>
        <w:t>the Church’s mission doesn’t change.</w:t>
      </w:r>
    </w:p>
    <w:p w:rsidR="00276565" w:rsidRPr="004C7C0D" w:rsidRDefault="00276565" w:rsidP="003F561A">
      <w:pPr>
        <w:pStyle w:val="BodyText2"/>
        <w:spacing w:after="0" w:line="240" w:lineRule="auto"/>
        <w:jc w:val="both"/>
        <w:rPr>
          <w:sz w:val="20"/>
          <w:szCs w:val="20"/>
        </w:rPr>
      </w:pPr>
    </w:p>
    <w:p w:rsidR="0019121C" w:rsidRPr="004C7C0D" w:rsidRDefault="00FC1A0F" w:rsidP="00D91110">
      <w:pPr>
        <w:pStyle w:val="BodyText2"/>
        <w:spacing w:after="0" w:line="240" w:lineRule="auto"/>
        <w:jc w:val="both"/>
        <w:rPr>
          <w:sz w:val="20"/>
          <w:szCs w:val="20"/>
        </w:rPr>
      </w:pPr>
      <w:r w:rsidRPr="004C7C0D">
        <w:rPr>
          <w:sz w:val="20"/>
          <w:szCs w:val="20"/>
        </w:rPr>
        <w:t xml:space="preserve">But we have nothing to fear. </w:t>
      </w:r>
      <w:r w:rsidR="00CD48CA" w:rsidRPr="004C7C0D">
        <w:rPr>
          <w:sz w:val="20"/>
          <w:szCs w:val="20"/>
        </w:rPr>
        <w:t>O</w:t>
      </w:r>
      <w:r w:rsidRPr="004C7C0D">
        <w:rPr>
          <w:sz w:val="20"/>
          <w:szCs w:val="20"/>
        </w:rPr>
        <w:t>ne of the truths of C</w:t>
      </w:r>
      <w:r w:rsidR="00CC6151">
        <w:rPr>
          <w:sz w:val="20"/>
          <w:szCs w:val="20"/>
        </w:rPr>
        <w:t xml:space="preserve">hristian faith is that </w:t>
      </w:r>
      <w:r w:rsidRPr="004C7C0D">
        <w:rPr>
          <w:sz w:val="20"/>
          <w:szCs w:val="20"/>
        </w:rPr>
        <w:t xml:space="preserve">in the midst of so much </w:t>
      </w:r>
      <w:r w:rsidR="00584600" w:rsidRPr="004C7C0D">
        <w:rPr>
          <w:sz w:val="20"/>
          <w:szCs w:val="20"/>
        </w:rPr>
        <w:t xml:space="preserve">global </w:t>
      </w:r>
      <w:r w:rsidRPr="004C7C0D">
        <w:rPr>
          <w:sz w:val="20"/>
          <w:szCs w:val="20"/>
        </w:rPr>
        <w:t xml:space="preserve">change, quote, </w:t>
      </w:r>
      <w:proofErr w:type="gramStart"/>
      <w:r w:rsidRPr="004C7C0D">
        <w:rPr>
          <w:sz w:val="20"/>
          <w:szCs w:val="20"/>
        </w:rPr>
        <w:t>“The Church [still] believes that in her Lord and Master are to be found the key, the center and the purpose of the whole history of mankind.</w:t>
      </w:r>
      <w:proofErr w:type="gramEnd"/>
      <w:r w:rsidRPr="004C7C0D">
        <w:rPr>
          <w:sz w:val="20"/>
          <w:szCs w:val="20"/>
        </w:rPr>
        <w:t xml:space="preserve"> And the Church affirms</w:t>
      </w:r>
      <w:r w:rsidR="00584600" w:rsidRPr="004C7C0D">
        <w:rPr>
          <w:sz w:val="20"/>
          <w:szCs w:val="20"/>
        </w:rPr>
        <w:t xml:space="preserve"> . . . </w:t>
      </w:r>
      <w:r w:rsidRPr="004C7C0D">
        <w:rPr>
          <w:sz w:val="20"/>
          <w:szCs w:val="20"/>
        </w:rPr>
        <w:t>that underlying all that changes there are many things that do not change, and that have their ultimate foundation in Christ who is the same yesterday, today, and forever.” (</w:t>
      </w:r>
      <w:r w:rsidR="00CC6151">
        <w:rPr>
          <w:sz w:val="20"/>
          <w:szCs w:val="20"/>
        </w:rPr>
        <w:t xml:space="preserve">Vatican II, </w:t>
      </w:r>
      <w:r w:rsidRPr="00C171D3">
        <w:rPr>
          <w:i/>
          <w:sz w:val="20"/>
          <w:szCs w:val="20"/>
        </w:rPr>
        <w:t>G</w:t>
      </w:r>
      <w:r w:rsidR="00CC6151" w:rsidRPr="00C171D3">
        <w:rPr>
          <w:i/>
          <w:sz w:val="20"/>
          <w:szCs w:val="20"/>
        </w:rPr>
        <w:t>audium et Spes</w:t>
      </w:r>
      <w:r w:rsidR="00CC6151">
        <w:rPr>
          <w:sz w:val="20"/>
          <w:szCs w:val="20"/>
        </w:rPr>
        <w:t>, paragraph</w:t>
      </w:r>
      <w:r w:rsidRPr="004C7C0D">
        <w:rPr>
          <w:sz w:val="20"/>
          <w:szCs w:val="20"/>
        </w:rPr>
        <w:t xml:space="preserve"> 10)</w:t>
      </w:r>
      <w:r w:rsidR="00CC6151">
        <w:rPr>
          <w:sz w:val="20"/>
          <w:szCs w:val="20"/>
        </w:rPr>
        <w:t>.</w:t>
      </w:r>
      <w:r w:rsidR="00D91110" w:rsidRPr="004C7C0D">
        <w:rPr>
          <w:sz w:val="20"/>
          <w:szCs w:val="20"/>
        </w:rPr>
        <w:t xml:space="preserve"> </w:t>
      </w:r>
    </w:p>
    <w:p w:rsidR="00203018" w:rsidRPr="004C7C0D" w:rsidRDefault="00203018" w:rsidP="003F561A">
      <w:pPr>
        <w:jc w:val="both"/>
        <w:rPr>
          <w:sz w:val="20"/>
          <w:szCs w:val="20"/>
        </w:rPr>
      </w:pPr>
    </w:p>
    <w:sectPr w:rsidR="00203018" w:rsidRPr="004C7C0D" w:rsidSect="004C7C0D">
      <w:headerReference w:type="even" r:id="rId8"/>
      <w:headerReference w:type="default" r:id="rId9"/>
      <w:headerReference w:type="first" r:id="rId10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A51" w:rsidRDefault="00813A51">
      <w:r>
        <w:separator/>
      </w:r>
    </w:p>
  </w:endnote>
  <w:endnote w:type="continuationSeparator" w:id="0">
    <w:p w:rsidR="00813A51" w:rsidRDefault="0081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-Book">
    <w:altName w:val="Arial Unicode MS"/>
    <w:charset w:val="00"/>
    <w:family w:val="auto"/>
    <w:pitch w:val="variable"/>
    <w:sig w:usb0="00002207" w:usb1="080F0000" w:usb2="00000010" w:usb3="00000000" w:csb0="00160057" w:csb1="00000000"/>
  </w:font>
  <w:font w:name="AGaramond">
    <w:altName w:val="A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A51" w:rsidRDefault="00813A51">
      <w:r>
        <w:separator/>
      </w:r>
    </w:p>
  </w:footnote>
  <w:footnote w:type="continuationSeparator" w:id="0">
    <w:p w:rsidR="00813A51" w:rsidRDefault="00813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E2E" w:rsidRDefault="00F34E2E" w:rsidP="003A028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4E2E" w:rsidRDefault="00F34E2E" w:rsidP="0081602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E2E" w:rsidRDefault="00F34E2E" w:rsidP="003A028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7DB0">
      <w:rPr>
        <w:rStyle w:val="PageNumber"/>
        <w:noProof/>
      </w:rPr>
      <w:t>3</w:t>
    </w:r>
    <w:r>
      <w:rPr>
        <w:rStyle w:val="PageNumber"/>
      </w:rPr>
      <w:fldChar w:fldCharType="end"/>
    </w:r>
  </w:p>
  <w:p w:rsidR="00F34E2E" w:rsidRDefault="00F34E2E" w:rsidP="004668D4">
    <w:pPr>
      <w:pStyle w:val="Header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17208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4C7C0D" w:rsidRDefault="004C7C0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2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4E2E" w:rsidRDefault="00F34E2E" w:rsidP="004668D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C15CA"/>
    <w:multiLevelType w:val="hybridMultilevel"/>
    <w:tmpl w:val="C606820E"/>
    <w:lvl w:ilvl="0" w:tplc="51164D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1395A"/>
    <w:multiLevelType w:val="hybridMultilevel"/>
    <w:tmpl w:val="7A269DFC"/>
    <w:lvl w:ilvl="0" w:tplc="89CCDF70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830F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8C91E19"/>
    <w:multiLevelType w:val="hybridMultilevel"/>
    <w:tmpl w:val="D5A226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678A7"/>
    <w:multiLevelType w:val="hybridMultilevel"/>
    <w:tmpl w:val="4DF06AB4"/>
    <w:lvl w:ilvl="0" w:tplc="A4E2ED6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9A4ABF"/>
    <w:multiLevelType w:val="hybridMultilevel"/>
    <w:tmpl w:val="2EE6B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7390D"/>
    <w:multiLevelType w:val="hybridMultilevel"/>
    <w:tmpl w:val="713470F8"/>
    <w:lvl w:ilvl="0" w:tplc="D1625D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A0D5A"/>
    <w:multiLevelType w:val="hybridMultilevel"/>
    <w:tmpl w:val="836A14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46C45"/>
    <w:multiLevelType w:val="hybridMultilevel"/>
    <w:tmpl w:val="1EA629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862FF"/>
    <w:multiLevelType w:val="hybridMultilevel"/>
    <w:tmpl w:val="C3621E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62723"/>
    <w:multiLevelType w:val="hybridMultilevel"/>
    <w:tmpl w:val="0E52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672B3"/>
    <w:multiLevelType w:val="hybridMultilevel"/>
    <w:tmpl w:val="C0867D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D45B3"/>
    <w:multiLevelType w:val="hybridMultilevel"/>
    <w:tmpl w:val="DF66D788"/>
    <w:lvl w:ilvl="0" w:tplc="EAA677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20AC1"/>
    <w:multiLevelType w:val="hybridMultilevel"/>
    <w:tmpl w:val="5A1A26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E336B"/>
    <w:multiLevelType w:val="hybridMultilevel"/>
    <w:tmpl w:val="F530BC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D0343"/>
    <w:multiLevelType w:val="hybridMultilevel"/>
    <w:tmpl w:val="551A2818"/>
    <w:lvl w:ilvl="0" w:tplc="A4E219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B10D0"/>
    <w:multiLevelType w:val="hybridMultilevel"/>
    <w:tmpl w:val="8ADCA578"/>
    <w:lvl w:ilvl="0" w:tplc="9A821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B1FC5"/>
    <w:multiLevelType w:val="hybridMultilevel"/>
    <w:tmpl w:val="5472229E"/>
    <w:lvl w:ilvl="0" w:tplc="7D049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052A8"/>
    <w:multiLevelType w:val="hybridMultilevel"/>
    <w:tmpl w:val="BD4A39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647B8"/>
    <w:multiLevelType w:val="hybridMultilevel"/>
    <w:tmpl w:val="99D4CC52"/>
    <w:lvl w:ilvl="0" w:tplc="D6A04C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5"/>
  </w:num>
  <w:num w:numId="5">
    <w:abstractNumId w:val="2"/>
  </w:num>
  <w:num w:numId="6">
    <w:abstractNumId w:val="10"/>
  </w:num>
  <w:num w:numId="7">
    <w:abstractNumId w:val="12"/>
  </w:num>
  <w:num w:numId="8">
    <w:abstractNumId w:val="0"/>
  </w:num>
  <w:num w:numId="9">
    <w:abstractNumId w:val="1"/>
  </w:num>
  <w:num w:numId="10">
    <w:abstractNumId w:val="6"/>
  </w:num>
  <w:num w:numId="11">
    <w:abstractNumId w:val="15"/>
  </w:num>
  <w:num w:numId="12">
    <w:abstractNumId w:val="13"/>
  </w:num>
  <w:num w:numId="13">
    <w:abstractNumId w:val="8"/>
  </w:num>
  <w:num w:numId="14">
    <w:abstractNumId w:val="7"/>
  </w:num>
  <w:num w:numId="15">
    <w:abstractNumId w:val="11"/>
  </w:num>
  <w:num w:numId="16">
    <w:abstractNumId w:val="19"/>
  </w:num>
  <w:num w:numId="17">
    <w:abstractNumId w:val="18"/>
  </w:num>
  <w:num w:numId="18">
    <w:abstractNumId w:val="14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23"/>
    <w:rsid w:val="00001108"/>
    <w:rsid w:val="00001124"/>
    <w:rsid w:val="000012D9"/>
    <w:rsid w:val="0000505F"/>
    <w:rsid w:val="0000529C"/>
    <w:rsid w:val="00005C83"/>
    <w:rsid w:val="000063B8"/>
    <w:rsid w:val="0001014A"/>
    <w:rsid w:val="00011044"/>
    <w:rsid w:val="00011D9B"/>
    <w:rsid w:val="00011E8F"/>
    <w:rsid w:val="00013611"/>
    <w:rsid w:val="00013AD2"/>
    <w:rsid w:val="00013F61"/>
    <w:rsid w:val="00014D74"/>
    <w:rsid w:val="00016B55"/>
    <w:rsid w:val="00017C4A"/>
    <w:rsid w:val="00017C72"/>
    <w:rsid w:val="00020B86"/>
    <w:rsid w:val="00021242"/>
    <w:rsid w:val="00021A0B"/>
    <w:rsid w:val="00021D5D"/>
    <w:rsid w:val="000221A8"/>
    <w:rsid w:val="00025505"/>
    <w:rsid w:val="00031C32"/>
    <w:rsid w:val="00031E1E"/>
    <w:rsid w:val="000378F0"/>
    <w:rsid w:val="00041B46"/>
    <w:rsid w:val="00047958"/>
    <w:rsid w:val="0005011B"/>
    <w:rsid w:val="0005131F"/>
    <w:rsid w:val="00051AC8"/>
    <w:rsid w:val="0005423E"/>
    <w:rsid w:val="00055177"/>
    <w:rsid w:val="00056A16"/>
    <w:rsid w:val="00056A40"/>
    <w:rsid w:val="00056B1C"/>
    <w:rsid w:val="0005734A"/>
    <w:rsid w:val="00057DED"/>
    <w:rsid w:val="000600FD"/>
    <w:rsid w:val="00060230"/>
    <w:rsid w:val="0006088E"/>
    <w:rsid w:val="0006196C"/>
    <w:rsid w:val="00061B6E"/>
    <w:rsid w:val="00063675"/>
    <w:rsid w:val="00063EA6"/>
    <w:rsid w:val="00064D21"/>
    <w:rsid w:val="000664FC"/>
    <w:rsid w:val="00066B44"/>
    <w:rsid w:val="00067B3E"/>
    <w:rsid w:val="00067C75"/>
    <w:rsid w:val="00070490"/>
    <w:rsid w:val="0007079A"/>
    <w:rsid w:val="00070C66"/>
    <w:rsid w:val="00071F51"/>
    <w:rsid w:val="00072496"/>
    <w:rsid w:val="000738E9"/>
    <w:rsid w:val="00074962"/>
    <w:rsid w:val="00074A63"/>
    <w:rsid w:val="00074EEB"/>
    <w:rsid w:val="000750E3"/>
    <w:rsid w:val="0007555A"/>
    <w:rsid w:val="000760C7"/>
    <w:rsid w:val="0008038C"/>
    <w:rsid w:val="000803BD"/>
    <w:rsid w:val="00080B31"/>
    <w:rsid w:val="00081E1B"/>
    <w:rsid w:val="0008228F"/>
    <w:rsid w:val="00082A36"/>
    <w:rsid w:val="00082AF6"/>
    <w:rsid w:val="00085332"/>
    <w:rsid w:val="0008627A"/>
    <w:rsid w:val="000874DE"/>
    <w:rsid w:val="00092B74"/>
    <w:rsid w:val="000948C1"/>
    <w:rsid w:val="0009515B"/>
    <w:rsid w:val="00096EB2"/>
    <w:rsid w:val="000A0CDD"/>
    <w:rsid w:val="000A0E3D"/>
    <w:rsid w:val="000A14D0"/>
    <w:rsid w:val="000A1657"/>
    <w:rsid w:val="000A2094"/>
    <w:rsid w:val="000A3A1F"/>
    <w:rsid w:val="000A40B6"/>
    <w:rsid w:val="000A534D"/>
    <w:rsid w:val="000A6FB1"/>
    <w:rsid w:val="000A7A52"/>
    <w:rsid w:val="000B149E"/>
    <w:rsid w:val="000B19E5"/>
    <w:rsid w:val="000B2A12"/>
    <w:rsid w:val="000B4246"/>
    <w:rsid w:val="000B5A12"/>
    <w:rsid w:val="000B6FF3"/>
    <w:rsid w:val="000C0989"/>
    <w:rsid w:val="000C17FF"/>
    <w:rsid w:val="000C4DAA"/>
    <w:rsid w:val="000C7A1E"/>
    <w:rsid w:val="000D1B27"/>
    <w:rsid w:val="000D2A3E"/>
    <w:rsid w:val="000D33BE"/>
    <w:rsid w:val="000D4026"/>
    <w:rsid w:val="000D554E"/>
    <w:rsid w:val="000D5AF3"/>
    <w:rsid w:val="000D678F"/>
    <w:rsid w:val="000D6DA3"/>
    <w:rsid w:val="000E0120"/>
    <w:rsid w:val="000E083A"/>
    <w:rsid w:val="000E08B8"/>
    <w:rsid w:val="000E1621"/>
    <w:rsid w:val="000E229E"/>
    <w:rsid w:val="000E3FFA"/>
    <w:rsid w:val="000E4B77"/>
    <w:rsid w:val="000E6ADA"/>
    <w:rsid w:val="000E77E7"/>
    <w:rsid w:val="000E7A39"/>
    <w:rsid w:val="00100573"/>
    <w:rsid w:val="001031FF"/>
    <w:rsid w:val="00104093"/>
    <w:rsid w:val="00104821"/>
    <w:rsid w:val="00104C43"/>
    <w:rsid w:val="00106AA0"/>
    <w:rsid w:val="00106E61"/>
    <w:rsid w:val="001114D7"/>
    <w:rsid w:val="00113425"/>
    <w:rsid w:val="00115262"/>
    <w:rsid w:val="00117F1F"/>
    <w:rsid w:val="001202D2"/>
    <w:rsid w:val="001218E0"/>
    <w:rsid w:val="0012212A"/>
    <w:rsid w:val="0012698D"/>
    <w:rsid w:val="001301D5"/>
    <w:rsid w:val="001305BB"/>
    <w:rsid w:val="00131394"/>
    <w:rsid w:val="001317C8"/>
    <w:rsid w:val="0013201E"/>
    <w:rsid w:val="001330ED"/>
    <w:rsid w:val="00134757"/>
    <w:rsid w:val="00134B4F"/>
    <w:rsid w:val="00134BE7"/>
    <w:rsid w:val="001360C2"/>
    <w:rsid w:val="00137142"/>
    <w:rsid w:val="00137514"/>
    <w:rsid w:val="0013789C"/>
    <w:rsid w:val="001424DC"/>
    <w:rsid w:val="001426A6"/>
    <w:rsid w:val="001439C0"/>
    <w:rsid w:val="00143F36"/>
    <w:rsid w:val="001449CC"/>
    <w:rsid w:val="001457F4"/>
    <w:rsid w:val="00145880"/>
    <w:rsid w:val="00146097"/>
    <w:rsid w:val="00146A08"/>
    <w:rsid w:val="00150F92"/>
    <w:rsid w:val="00162657"/>
    <w:rsid w:val="00163A1C"/>
    <w:rsid w:val="00166690"/>
    <w:rsid w:val="001672E2"/>
    <w:rsid w:val="00171611"/>
    <w:rsid w:val="00171C31"/>
    <w:rsid w:val="00174564"/>
    <w:rsid w:val="00174E03"/>
    <w:rsid w:val="00175532"/>
    <w:rsid w:val="00175726"/>
    <w:rsid w:val="00175DBF"/>
    <w:rsid w:val="00176AAD"/>
    <w:rsid w:val="00181277"/>
    <w:rsid w:val="00182805"/>
    <w:rsid w:val="00190576"/>
    <w:rsid w:val="0019121C"/>
    <w:rsid w:val="00192BAE"/>
    <w:rsid w:val="00193FEF"/>
    <w:rsid w:val="001951AF"/>
    <w:rsid w:val="0019574C"/>
    <w:rsid w:val="00196682"/>
    <w:rsid w:val="00196EF7"/>
    <w:rsid w:val="001978FB"/>
    <w:rsid w:val="001A1EE0"/>
    <w:rsid w:val="001A38C7"/>
    <w:rsid w:val="001A3CE1"/>
    <w:rsid w:val="001A4B24"/>
    <w:rsid w:val="001A5DBD"/>
    <w:rsid w:val="001A6757"/>
    <w:rsid w:val="001A6862"/>
    <w:rsid w:val="001A763F"/>
    <w:rsid w:val="001A7F33"/>
    <w:rsid w:val="001B150C"/>
    <w:rsid w:val="001B638D"/>
    <w:rsid w:val="001B6AA7"/>
    <w:rsid w:val="001C02A4"/>
    <w:rsid w:val="001C0D84"/>
    <w:rsid w:val="001C2D27"/>
    <w:rsid w:val="001C5481"/>
    <w:rsid w:val="001C57E9"/>
    <w:rsid w:val="001C66E4"/>
    <w:rsid w:val="001C6A9A"/>
    <w:rsid w:val="001C6DFE"/>
    <w:rsid w:val="001D080C"/>
    <w:rsid w:val="001D0CE0"/>
    <w:rsid w:val="001D11A8"/>
    <w:rsid w:val="001D27D6"/>
    <w:rsid w:val="001D2C32"/>
    <w:rsid w:val="001D2DA6"/>
    <w:rsid w:val="001D451C"/>
    <w:rsid w:val="001D5EA8"/>
    <w:rsid w:val="001D7D8A"/>
    <w:rsid w:val="001E0F5B"/>
    <w:rsid w:val="001E14D0"/>
    <w:rsid w:val="001E51A2"/>
    <w:rsid w:val="001E553E"/>
    <w:rsid w:val="001E563C"/>
    <w:rsid w:val="001E72AA"/>
    <w:rsid w:val="001E7844"/>
    <w:rsid w:val="001E7AD0"/>
    <w:rsid w:val="001F0101"/>
    <w:rsid w:val="001F1665"/>
    <w:rsid w:val="001F1738"/>
    <w:rsid w:val="001F2D95"/>
    <w:rsid w:val="001F2F8B"/>
    <w:rsid w:val="001F6E74"/>
    <w:rsid w:val="001F71C7"/>
    <w:rsid w:val="002001E3"/>
    <w:rsid w:val="00201422"/>
    <w:rsid w:val="0020147F"/>
    <w:rsid w:val="00201554"/>
    <w:rsid w:val="00201983"/>
    <w:rsid w:val="00203018"/>
    <w:rsid w:val="0020386F"/>
    <w:rsid w:val="00204ABB"/>
    <w:rsid w:val="00204DB0"/>
    <w:rsid w:val="002075D3"/>
    <w:rsid w:val="00207C34"/>
    <w:rsid w:val="00207FFA"/>
    <w:rsid w:val="00213B3C"/>
    <w:rsid w:val="00213F02"/>
    <w:rsid w:val="002156A7"/>
    <w:rsid w:val="00216531"/>
    <w:rsid w:val="0022098F"/>
    <w:rsid w:val="00220BA0"/>
    <w:rsid w:val="002269EC"/>
    <w:rsid w:val="00231204"/>
    <w:rsid w:val="002329C7"/>
    <w:rsid w:val="00235E0C"/>
    <w:rsid w:val="002366B9"/>
    <w:rsid w:val="002367CA"/>
    <w:rsid w:val="00237244"/>
    <w:rsid w:val="002451D2"/>
    <w:rsid w:val="002452B1"/>
    <w:rsid w:val="00245565"/>
    <w:rsid w:val="002458F7"/>
    <w:rsid w:val="002462B8"/>
    <w:rsid w:val="0024735C"/>
    <w:rsid w:val="002478E7"/>
    <w:rsid w:val="002503AB"/>
    <w:rsid w:val="00250A24"/>
    <w:rsid w:val="00251DFA"/>
    <w:rsid w:val="00252A37"/>
    <w:rsid w:val="00252EF5"/>
    <w:rsid w:val="0025434D"/>
    <w:rsid w:val="002563C9"/>
    <w:rsid w:val="00257163"/>
    <w:rsid w:val="00260A14"/>
    <w:rsid w:val="00262A06"/>
    <w:rsid w:val="002633C1"/>
    <w:rsid w:val="002638EA"/>
    <w:rsid w:val="00263F02"/>
    <w:rsid w:val="00264B67"/>
    <w:rsid w:val="0026773E"/>
    <w:rsid w:val="002709FC"/>
    <w:rsid w:val="00270EE1"/>
    <w:rsid w:val="00271C6B"/>
    <w:rsid w:val="0027350F"/>
    <w:rsid w:val="00273CA2"/>
    <w:rsid w:val="00275B2E"/>
    <w:rsid w:val="00276565"/>
    <w:rsid w:val="0027740E"/>
    <w:rsid w:val="00280596"/>
    <w:rsid w:val="002813ED"/>
    <w:rsid w:val="00282178"/>
    <w:rsid w:val="00282449"/>
    <w:rsid w:val="00282C0F"/>
    <w:rsid w:val="002844E5"/>
    <w:rsid w:val="00285D7E"/>
    <w:rsid w:val="00285E28"/>
    <w:rsid w:val="002900DD"/>
    <w:rsid w:val="00294D3F"/>
    <w:rsid w:val="002A059F"/>
    <w:rsid w:val="002A07E3"/>
    <w:rsid w:val="002A2178"/>
    <w:rsid w:val="002A44CD"/>
    <w:rsid w:val="002A55BF"/>
    <w:rsid w:val="002A7696"/>
    <w:rsid w:val="002A7DB9"/>
    <w:rsid w:val="002B1175"/>
    <w:rsid w:val="002B16F2"/>
    <w:rsid w:val="002B4347"/>
    <w:rsid w:val="002B4FEC"/>
    <w:rsid w:val="002C20E6"/>
    <w:rsid w:val="002C23FE"/>
    <w:rsid w:val="002C2B03"/>
    <w:rsid w:val="002C3B63"/>
    <w:rsid w:val="002C4490"/>
    <w:rsid w:val="002C479D"/>
    <w:rsid w:val="002C5CDF"/>
    <w:rsid w:val="002C5F27"/>
    <w:rsid w:val="002D0155"/>
    <w:rsid w:val="002D41D1"/>
    <w:rsid w:val="002D6F28"/>
    <w:rsid w:val="002E21E7"/>
    <w:rsid w:val="002E57F2"/>
    <w:rsid w:val="002E6005"/>
    <w:rsid w:val="002E607E"/>
    <w:rsid w:val="002E64E8"/>
    <w:rsid w:val="002E6A9B"/>
    <w:rsid w:val="002E7481"/>
    <w:rsid w:val="002E7B69"/>
    <w:rsid w:val="002E7EA8"/>
    <w:rsid w:val="002F207A"/>
    <w:rsid w:val="002F396D"/>
    <w:rsid w:val="002F3F9F"/>
    <w:rsid w:val="002F4019"/>
    <w:rsid w:val="002F5965"/>
    <w:rsid w:val="002F6AE1"/>
    <w:rsid w:val="002F796C"/>
    <w:rsid w:val="003020F9"/>
    <w:rsid w:val="00304CC3"/>
    <w:rsid w:val="00305EEB"/>
    <w:rsid w:val="003101AB"/>
    <w:rsid w:val="00310273"/>
    <w:rsid w:val="0031052D"/>
    <w:rsid w:val="00310F22"/>
    <w:rsid w:val="0031283D"/>
    <w:rsid w:val="00313D94"/>
    <w:rsid w:val="00315BF7"/>
    <w:rsid w:val="00315EE3"/>
    <w:rsid w:val="0031602B"/>
    <w:rsid w:val="00321A0E"/>
    <w:rsid w:val="00322397"/>
    <w:rsid w:val="00323566"/>
    <w:rsid w:val="00324EB6"/>
    <w:rsid w:val="00327B2D"/>
    <w:rsid w:val="00330BA7"/>
    <w:rsid w:val="00331185"/>
    <w:rsid w:val="00332058"/>
    <w:rsid w:val="003339C2"/>
    <w:rsid w:val="00333EB5"/>
    <w:rsid w:val="00337A8D"/>
    <w:rsid w:val="00337C5B"/>
    <w:rsid w:val="00340B49"/>
    <w:rsid w:val="00342C5D"/>
    <w:rsid w:val="00343BA5"/>
    <w:rsid w:val="00345EB9"/>
    <w:rsid w:val="00346C30"/>
    <w:rsid w:val="00346E6E"/>
    <w:rsid w:val="00346EA9"/>
    <w:rsid w:val="0034727B"/>
    <w:rsid w:val="003478CB"/>
    <w:rsid w:val="00351453"/>
    <w:rsid w:val="00351FC5"/>
    <w:rsid w:val="00352700"/>
    <w:rsid w:val="0035343E"/>
    <w:rsid w:val="003542F9"/>
    <w:rsid w:val="00361A0D"/>
    <w:rsid w:val="00363326"/>
    <w:rsid w:val="0036613F"/>
    <w:rsid w:val="00366564"/>
    <w:rsid w:val="003717FB"/>
    <w:rsid w:val="00372692"/>
    <w:rsid w:val="003758F3"/>
    <w:rsid w:val="00376D9B"/>
    <w:rsid w:val="0038029B"/>
    <w:rsid w:val="003823E0"/>
    <w:rsid w:val="003843E5"/>
    <w:rsid w:val="00384CAC"/>
    <w:rsid w:val="00385453"/>
    <w:rsid w:val="0038750C"/>
    <w:rsid w:val="00387724"/>
    <w:rsid w:val="00390CC5"/>
    <w:rsid w:val="00393822"/>
    <w:rsid w:val="00393F3A"/>
    <w:rsid w:val="00396FBC"/>
    <w:rsid w:val="003A00EA"/>
    <w:rsid w:val="003A028F"/>
    <w:rsid w:val="003A0BC2"/>
    <w:rsid w:val="003A26B2"/>
    <w:rsid w:val="003A27C5"/>
    <w:rsid w:val="003A3A3F"/>
    <w:rsid w:val="003A3B7C"/>
    <w:rsid w:val="003A402A"/>
    <w:rsid w:val="003A4AF4"/>
    <w:rsid w:val="003A5C07"/>
    <w:rsid w:val="003A6329"/>
    <w:rsid w:val="003A6D76"/>
    <w:rsid w:val="003A6FA0"/>
    <w:rsid w:val="003A749C"/>
    <w:rsid w:val="003B39F8"/>
    <w:rsid w:val="003B60B0"/>
    <w:rsid w:val="003B6FDB"/>
    <w:rsid w:val="003B7073"/>
    <w:rsid w:val="003B74D3"/>
    <w:rsid w:val="003C10A2"/>
    <w:rsid w:val="003C1723"/>
    <w:rsid w:val="003C2C22"/>
    <w:rsid w:val="003C5C94"/>
    <w:rsid w:val="003C6CA5"/>
    <w:rsid w:val="003C6F7C"/>
    <w:rsid w:val="003D1349"/>
    <w:rsid w:val="003D176F"/>
    <w:rsid w:val="003D1876"/>
    <w:rsid w:val="003D2459"/>
    <w:rsid w:val="003D600E"/>
    <w:rsid w:val="003D786A"/>
    <w:rsid w:val="003E07DA"/>
    <w:rsid w:val="003E15AF"/>
    <w:rsid w:val="003E37BC"/>
    <w:rsid w:val="003E4141"/>
    <w:rsid w:val="003E4617"/>
    <w:rsid w:val="003E5681"/>
    <w:rsid w:val="003E619A"/>
    <w:rsid w:val="003E6480"/>
    <w:rsid w:val="003F0C20"/>
    <w:rsid w:val="003F18AC"/>
    <w:rsid w:val="003F1F67"/>
    <w:rsid w:val="003F25DC"/>
    <w:rsid w:val="003F3163"/>
    <w:rsid w:val="003F32C5"/>
    <w:rsid w:val="003F4DF7"/>
    <w:rsid w:val="003F561A"/>
    <w:rsid w:val="003F5B84"/>
    <w:rsid w:val="003F5E00"/>
    <w:rsid w:val="003F7724"/>
    <w:rsid w:val="00400F65"/>
    <w:rsid w:val="004036CA"/>
    <w:rsid w:val="00405D48"/>
    <w:rsid w:val="00406E2B"/>
    <w:rsid w:val="0040702B"/>
    <w:rsid w:val="00412403"/>
    <w:rsid w:val="00414498"/>
    <w:rsid w:val="00414F49"/>
    <w:rsid w:val="00415907"/>
    <w:rsid w:val="004169BB"/>
    <w:rsid w:val="00417323"/>
    <w:rsid w:val="00423E2F"/>
    <w:rsid w:val="004246CF"/>
    <w:rsid w:val="00424AA3"/>
    <w:rsid w:val="00424DF4"/>
    <w:rsid w:val="00425C8F"/>
    <w:rsid w:val="00425DA7"/>
    <w:rsid w:val="0042623A"/>
    <w:rsid w:val="004272D7"/>
    <w:rsid w:val="004300DE"/>
    <w:rsid w:val="00430A46"/>
    <w:rsid w:val="0043391D"/>
    <w:rsid w:val="00433934"/>
    <w:rsid w:val="004376A2"/>
    <w:rsid w:val="00437A26"/>
    <w:rsid w:val="00440CBE"/>
    <w:rsid w:val="00440DBC"/>
    <w:rsid w:val="00441BC0"/>
    <w:rsid w:val="00445BCB"/>
    <w:rsid w:val="00446DCB"/>
    <w:rsid w:val="00447858"/>
    <w:rsid w:val="004500C0"/>
    <w:rsid w:val="0045198D"/>
    <w:rsid w:val="004527CB"/>
    <w:rsid w:val="00455A39"/>
    <w:rsid w:val="00457739"/>
    <w:rsid w:val="0046036D"/>
    <w:rsid w:val="00460D8F"/>
    <w:rsid w:val="00464678"/>
    <w:rsid w:val="0046488F"/>
    <w:rsid w:val="004668D4"/>
    <w:rsid w:val="00466B00"/>
    <w:rsid w:val="004677D4"/>
    <w:rsid w:val="004706B0"/>
    <w:rsid w:val="0047365A"/>
    <w:rsid w:val="00473BB1"/>
    <w:rsid w:val="00474259"/>
    <w:rsid w:val="0047425D"/>
    <w:rsid w:val="004744DD"/>
    <w:rsid w:val="004754D6"/>
    <w:rsid w:val="00475BBA"/>
    <w:rsid w:val="00475BFB"/>
    <w:rsid w:val="00475CAD"/>
    <w:rsid w:val="0047621C"/>
    <w:rsid w:val="00476828"/>
    <w:rsid w:val="004800EC"/>
    <w:rsid w:val="0048188E"/>
    <w:rsid w:val="00482B94"/>
    <w:rsid w:val="004833C8"/>
    <w:rsid w:val="0048459C"/>
    <w:rsid w:val="004954DF"/>
    <w:rsid w:val="0049594E"/>
    <w:rsid w:val="004966AE"/>
    <w:rsid w:val="004A1D21"/>
    <w:rsid w:val="004A1F04"/>
    <w:rsid w:val="004A3651"/>
    <w:rsid w:val="004A3CB4"/>
    <w:rsid w:val="004A4CB1"/>
    <w:rsid w:val="004A4D28"/>
    <w:rsid w:val="004B1479"/>
    <w:rsid w:val="004B24F6"/>
    <w:rsid w:val="004B3CDE"/>
    <w:rsid w:val="004B4A7A"/>
    <w:rsid w:val="004B5B57"/>
    <w:rsid w:val="004B7152"/>
    <w:rsid w:val="004C1379"/>
    <w:rsid w:val="004C252E"/>
    <w:rsid w:val="004C39ED"/>
    <w:rsid w:val="004C3BB7"/>
    <w:rsid w:val="004C5431"/>
    <w:rsid w:val="004C69FE"/>
    <w:rsid w:val="004C739A"/>
    <w:rsid w:val="004C7426"/>
    <w:rsid w:val="004C7C0D"/>
    <w:rsid w:val="004C7F1C"/>
    <w:rsid w:val="004D1A5C"/>
    <w:rsid w:val="004D3405"/>
    <w:rsid w:val="004D36AC"/>
    <w:rsid w:val="004D42C7"/>
    <w:rsid w:val="004D596B"/>
    <w:rsid w:val="004D6CB4"/>
    <w:rsid w:val="004D7BCC"/>
    <w:rsid w:val="004E0DEF"/>
    <w:rsid w:val="004E1500"/>
    <w:rsid w:val="004E265E"/>
    <w:rsid w:val="004E2C99"/>
    <w:rsid w:val="004E5FAD"/>
    <w:rsid w:val="004E620A"/>
    <w:rsid w:val="004E75E0"/>
    <w:rsid w:val="004F005E"/>
    <w:rsid w:val="004F07E8"/>
    <w:rsid w:val="004F08AE"/>
    <w:rsid w:val="004F2D71"/>
    <w:rsid w:val="004F3A64"/>
    <w:rsid w:val="004F3CD9"/>
    <w:rsid w:val="004F535F"/>
    <w:rsid w:val="004F689D"/>
    <w:rsid w:val="00502495"/>
    <w:rsid w:val="00502EBC"/>
    <w:rsid w:val="00503242"/>
    <w:rsid w:val="0050430E"/>
    <w:rsid w:val="00504715"/>
    <w:rsid w:val="0051031A"/>
    <w:rsid w:val="005106C6"/>
    <w:rsid w:val="0051153B"/>
    <w:rsid w:val="0051191C"/>
    <w:rsid w:val="00511A1A"/>
    <w:rsid w:val="00513B9F"/>
    <w:rsid w:val="00515604"/>
    <w:rsid w:val="00516BFE"/>
    <w:rsid w:val="00516C4D"/>
    <w:rsid w:val="00517DBE"/>
    <w:rsid w:val="00517FD9"/>
    <w:rsid w:val="005206B8"/>
    <w:rsid w:val="00521296"/>
    <w:rsid w:val="00521F77"/>
    <w:rsid w:val="005227A3"/>
    <w:rsid w:val="005228B8"/>
    <w:rsid w:val="00523A36"/>
    <w:rsid w:val="00525DDF"/>
    <w:rsid w:val="00525E30"/>
    <w:rsid w:val="00526368"/>
    <w:rsid w:val="0052796B"/>
    <w:rsid w:val="00532336"/>
    <w:rsid w:val="00532D1B"/>
    <w:rsid w:val="00535A41"/>
    <w:rsid w:val="00535DB5"/>
    <w:rsid w:val="005372CC"/>
    <w:rsid w:val="00542D11"/>
    <w:rsid w:val="00542E21"/>
    <w:rsid w:val="00543BA9"/>
    <w:rsid w:val="00544B54"/>
    <w:rsid w:val="00550505"/>
    <w:rsid w:val="00551725"/>
    <w:rsid w:val="005524E9"/>
    <w:rsid w:val="00553E88"/>
    <w:rsid w:val="0055405E"/>
    <w:rsid w:val="005542C7"/>
    <w:rsid w:val="005550F9"/>
    <w:rsid w:val="005553E0"/>
    <w:rsid w:val="00556248"/>
    <w:rsid w:val="005568D2"/>
    <w:rsid w:val="00556900"/>
    <w:rsid w:val="00556919"/>
    <w:rsid w:val="00560603"/>
    <w:rsid w:val="00560770"/>
    <w:rsid w:val="005616C7"/>
    <w:rsid w:val="005618F6"/>
    <w:rsid w:val="00561951"/>
    <w:rsid w:val="0056329A"/>
    <w:rsid w:val="005640A6"/>
    <w:rsid w:val="005654B0"/>
    <w:rsid w:val="0056613F"/>
    <w:rsid w:val="00566AA8"/>
    <w:rsid w:val="00566EF1"/>
    <w:rsid w:val="00570405"/>
    <w:rsid w:val="00571791"/>
    <w:rsid w:val="005725FC"/>
    <w:rsid w:val="00573CAD"/>
    <w:rsid w:val="00580AFD"/>
    <w:rsid w:val="0058286A"/>
    <w:rsid w:val="00584437"/>
    <w:rsid w:val="00584600"/>
    <w:rsid w:val="005855E9"/>
    <w:rsid w:val="005858E5"/>
    <w:rsid w:val="0058617C"/>
    <w:rsid w:val="00586CC9"/>
    <w:rsid w:val="00586EC8"/>
    <w:rsid w:val="00587071"/>
    <w:rsid w:val="005874CF"/>
    <w:rsid w:val="00590429"/>
    <w:rsid w:val="00590F64"/>
    <w:rsid w:val="00592A97"/>
    <w:rsid w:val="00595074"/>
    <w:rsid w:val="00597139"/>
    <w:rsid w:val="00597862"/>
    <w:rsid w:val="005A034F"/>
    <w:rsid w:val="005A0D90"/>
    <w:rsid w:val="005A1407"/>
    <w:rsid w:val="005A14F1"/>
    <w:rsid w:val="005A23CC"/>
    <w:rsid w:val="005A2F4C"/>
    <w:rsid w:val="005A320E"/>
    <w:rsid w:val="005A3E79"/>
    <w:rsid w:val="005A5DD6"/>
    <w:rsid w:val="005A74FE"/>
    <w:rsid w:val="005B02F0"/>
    <w:rsid w:val="005B0FA8"/>
    <w:rsid w:val="005B0FB6"/>
    <w:rsid w:val="005B1EF3"/>
    <w:rsid w:val="005C2E59"/>
    <w:rsid w:val="005C6203"/>
    <w:rsid w:val="005C6F47"/>
    <w:rsid w:val="005D00E6"/>
    <w:rsid w:val="005D135D"/>
    <w:rsid w:val="005D44CB"/>
    <w:rsid w:val="005D66D5"/>
    <w:rsid w:val="005D7DEA"/>
    <w:rsid w:val="005E022F"/>
    <w:rsid w:val="005E0E78"/>
    <w:rsid w:val="005E168F"/>
    <w:rsid w:val="005E32F7"/>
    <w:rsid w:val="005E3DBE"/>
    <w:rsid w:val="005E4B01"/>
    <w:rsid w:val="005E7096"/>
    <w:rsid w:val="005E7CB4"/>
    <w:rsid w:val="005F1304"/>
    <w:rsid w:val="005F1A0D"/>
    <w:rsid w:val="005F2F6A"/>
    <w:rsid w:val="005F3389"/>
    <w:rsid w:val="005F4450"/>
    <w:rsid w:val="005F568A"/>
    <w:rsid w:val="005F68D0"/>
    <w:rsid w:val="005F7152"/>
    <w:rsid w:val="00601124"/>
    <w:rsid w:val="00603968"/>
    <w:rsid w:val="00603F39"/>
    <w:rsid w:val="00604D07"/>
    <w:rsid w:val="006056C2"/>
    <w:rsid w:val="00605F84"/>
    <w:rsid w:val="00606004"/>
    <w:rsid w:val="00611301"/>
    <w:rsid w:val="0061305D"/>
    <w:rsid w:val="00613F78"/>
    <w:rsid w:val="00615DE1"/>
    <w:rsid w:val="00616094"/>
    <w:rsid w:val="006160C4"/>
    <w:rsid w:val="00616185"/>
    <w:rsid w:val="00616CBB"/>
    <w:rsid w:val="00617048"/>
    <w:rsid w:val="00617E35"/>
    <w:rsid w:val="006210F8"/>
    <w:rsid w:val="006228F8"/>
    <w:rsid w:val="0062369A"/>
    <w:rsid w:val="0062452A"/>
    <w:rsid w:val="00627258"/>
    <w:rsid w:val="00627B86"/>
    <w:rsid w:val="0063072A"/>
    <w:rsid w:val="00632B46"/>
    <w:rsid w:val="00632C81"/>
    <w:rsid w:val="006331DA"/>
    <w:rsid w:val="0063549B"/>
    <w:rsid w:val="00636438"/>
    <w:rsid w:val="006374C0"/>
    <w:rsid w:val="006416B6"/>
    <w:rsid w:val="00641760"/>
    <w:rsid w:val="0064188A"/>
    <w:rsid w:val="006418F0"/>
    <w:rsid w:val="00642549"/>
    <w:rsid w:val="00642DC2"/>
    <w:rsid w:val="00644040"/>
    <w:rsid w:val="00644723"/>
    <w:rsid w:val="00645A4E"/>
    <w:rsid w:val="00646AFF"/>
    <w:rsid w:val="00646D54"/>
    <w:rsid w:val="00647403"/>
    <w:rsid w:val="0065037E"/>
    <w:rsid w:val="00650588"/>
    <w:rsid w:val="00650CCF"/>
    <w:rsid w:val="00652DAD"/>
    <w:rsid w:val="00654F18"/>
    <w:rsid w:val="00655844"/>
    <w:rsid w:val="00656D4B"/>
    <w:rsid w:val="00660B86"/>
    <w:rsid w:val="00661BDF"/>
    <w:rsid w:val="00662D9C"/>
    <w:rsid w:val="00666D9E"/>
    <w:rsid w:val="00667980"/>
    <w:rsid w:val="00672A76"/>
    <w:rsid w:val="00672E9A"/>
    <w:rsid w:val="00672F46"/>
    <w:rsid w:val="00673A87"/>
    <w:rsid w:val="00674859"/>
    <w:rsid w:val="00675214"/>
    <w:rsid w:val="0067619E"/>
    <w:rsid w:val="006766B0"/>
    <w:rsid w:val="006774F9"/>
    <w:rsid w:val="00677AD8"/>
    <w:rsid w:val="00677D9B"/>
    <w:rsid w:val="006816DD"/>
    <w:rsid w:val="00682700"/>
    <w:rsid w:val="006837E4"/>
    <w:rsid w:val="00683A70"/>
    <w:rsid w:val="006851F0"/>
    <w:rsid w:val="0068599D"/>
    <w:rsid w:val="0068642C"/>
    <w:rsid w:val="00686459"/>
    <w:rsid w:val="00693919"/>
    <w:rsid w:val="00693D67"/>
    <w:rsid w:val="006A0CC2"/>
    <w:rsid w:val="006A0DEE"/>
    <w:rsid w:val="006A30BC"/>
    <w:rsid w:val="006A354C"/>
    <w:rsid w:val="006A46C2"/>
    <w:rsid w:val="006A553A"/>
    <w:rsid w:val="006A783F"/>
    <w:rsid w:val="006B010D"/>
    <w:rsid w:val="006B15EC"/>
    <w:rsid w:val="006B1D06"/>
    <w:rsid w:val="006B4E7A"/>
    <w:rsid w:val="006B793F"/>
    <w:rsid w:val="006B7943"/>
    <w:rsid w:val="006C0076"/>
    <w:rsid w:val="006C05C9"/>
    <w:rsid w:val="006C0D0A"/>
    <w:rsid w:val="006C2D63"/>
    <w:rsid w:val="006C32CE"/>
    <w:rsid w:val="006D3EF1"/>
    <w:rsid w:val="006D41B2"/>
    <w:rsid w:val="006D5CBF"/>
    <w:rsid w:val="006D710B"/>
    <w:rsid w:val="006D730E"/>
    <w:rsid w:val="006E0A54"/>
    <w:rsid w:val="006E25A7"/>
    <w:rsid w:val="006E28B5"/>
    <w:rsid w:val="006E2E13"/>
    <w:rsid w:val="006E2E4B"/>
    <w:rsid w:val="006E51C3"/>
    <w:rsid w:val="006E5C8A"/>
    <w:rsid w:val="006E6480"/>
    <w:rsid w:val="006E6C65"/>
    <w:rsid w:val="006F0E38"/>
    <w:rsid w:val="006F22F5"/>
    <w:rsid w:val="006F29EF"/>
    <w:rsid w:val="006F65C3"/>
    <w:rsid w:val="006F67D3"/>
    <w:rsid w:val="006F7E75"/>
    <w:rsid w:val="007004A4"/>
    <w:rsid w:val="00701F0D"/>
    <w:rsid w:val="0070770C"/>
    <w:rsid w:val="00710062"/>
    <w:rsid w:val="007129B6"/>
    <w:rsid w:val="00713791"/>
    <w:rsid w:val="007140A6"/>
    <w:rsid w:val="00714121"/>
    <w:rsid w:val="007145D1"/>
    <w:rsid w:val="00714984"/>
    <w:rsid w:val="00717693"/>
    <w:rsid w:val="007239C9"/>
    <w:rsid w:val="00723BBF"/>
    <w:rsid w:val="0072596A"/>
    <w:rsid w:val="00726D8A"/>
    <w:rsid w:val="00726F2C"/>
    <w:rsid w:val="0072755E"/>
    <w:rsid w:val="007307A7"/>
    <w:rsid w:val="00730B67"/>
    <w:rsid w:val="00730C46"/>
    <w:rsid w:val="00730CE7"/>
    <w:rsid w:val="0073105F"/>
    <w:rsid w:val="00732D30"/>
    <w:rsid w:val="00732F78"/>
    <w:rsid w:val="00734460"/>
    <w:rsid w:val="00734ABC"/>
    <w:rsid w:val="00736977"/>
    <w:rsid w:val="0074011C"/>
    <w:rsid w:val="00744515"/>
    <w:rsid w:val="00745709"/>
    <w:rsid w:val="00745F57"/>
    <w:rsid w:val="00747372"/>
    <w:rsid w:val="00747AEE"/>
    <w:rsid w:val="0075030E"/>
    <w:rsid w:val="0075113F"/>
    <w:rsid w:val="00752F4A"/>
    <w:rsid w:val="00753EDB"/>
    <w:rsid w:val="00755614"/>
    <w:rsid w:val="00755D91"/>
    <w:rsid w:val="00756204"/>
    <w:rsid w:val="0075657C"/>
    <w:rsid w:val="007570F4"/>
    <w:rsid w:val="00760F39"/>
    <w:rsid w:val="007610C2"/>
    <w:rsid w:val="00761BF3"/>
    <w:rsid w:val="00763FEE"/>
    <w:rsid w:val="007648C3"/>
    <w:rsid w:val="00764ABD"/>
    <w:rsid w:val="00765107"/>
    <w:rsid w:val="00766E88"/>
    <w:rsid w:val="007678FF"/>
    <w:rsid w:val="00771518"/>
    <w:rsid w:val="00772CE9"/>
    <w:rsid w:val="00775A42"/>
    <w:rsid w:val="00775F21"/>
    <w:rsid w:val="00776455"/>
    <w:rsid w:val="00777C66"/>
    <w:rsid w:val="00780745"/>
    <w:rsid w:val="00783FE7"/>
    <w:rsid w:val="0079235E"/>
    <w:rsid w:val="0079334F"/>
    <w:rsid w:val="00793CEA"/>
    <w:rsid w:val="0079553D"/>
    <w:rsid w:val="00795691"/>
    <w:rsid w:val="00795AEA"/>
    <w:rsid w:val="00797612"/>
    <w:rsid w:val="00797F72"/>
    <w:rsid w:val="007A1E5A"/>
    <w:rsid w:val="007A25C2"/>
    <w:rsid w:val="007A4067"/>
    <w:rsid w:val="007A45B0"/>
    <w:rsid w:val="007A673B"/>
    <w:rsid w:val="007A77B3"/>
    <w:rsid w:val="007B23FA"/>
    <w:rsid w:val="007B388A"/>
    <w:rsid w:val="007B3E9F"/>
    <w:rsid w:val="007B560C"/>
    <w:rsid w:val="007C071B"/>
    <w:rsid w:val="007C31CA"/>
    <w:rsid w:val="007C33F6"/>
    <w:rsid w:val="007C5A4E"/>
    <w:rsid w:val="007C6B0E"/>
    <w:rsid w:val="007C6F80"/>
    <w:rsid w:val="007C7AF2"/>
    <w:rsid w:val="007D1D00"/>
    <w:rsid w:val="007D1EDD"/>
    <w:rsid w:val="007D3B3A"/>
    <w:rsid w:val="007D3B3E"/>
    <w:rsid w:val="007D48E8"/>
    <w:rsid w:val="007D4C6A"/>
    <w:rsid w:val="007D7CAC"/>
    <w:rsid w:val="007E05B3"/>
    <w:rsid w:val="007E3F58"/>
    <w:rsid w:val="007E458B"/>
    <w:rsid w:val="007E4AC3"/>
    <w:rsid w:val="007E5F64"/>
    <w:rsid w:val="007E7DC3"/>
    <w:rsid w:val="007F022E"/>
    <w:rsid w:val="007F0B2D"/>
    <w:rsid w:val="007F0C9B"/>
    <w:rsid w:val="007F1363"/>
    <w:rsid w:val="007F2694"/>
    <w:rsid w:val="007F3ECA"/>
    <w:rsid w:val="007F48C0"/>
    <w:rsid w:val="007F630D"/>
    <w:rsid w:val="0080172A"/>
    <w:rsid w:val="00801AF5"/>
    <w:rsid w:val="00802F23"/>
    <w:rsid w:val="00803A6D"/>
    <w:rsid w:val="00803DCC"/>
    <w:rsid w:val="008044E9"/>
    <w:rsid w:val="00807EA0"/>
    <w:rsid w:val="00810992"/>
    <w:rsid w:val="00811C7A"/>
    <w:rsid w:val="00812193"/>
    <w:rsid w:val="008128F0"/>
    <w:rsid w:val="00812BB3"/>
    <w:rsid w:val="00813A51"/>
    <w:rsid w:val="00815CCE"/>
    <w:rsid w:val="00816023"/>
    <w:rsid w:val="00816095"/>
    <w:rsid w:val="008164A7"/>
    <w:rsid w:val="0082177A"/>
    <w:rsid w:val="00821AC1"/>
    <w:rsid w:val="00822227"/>
    <w:rsid w:val="00823272"/>
    <w:rsid w:val="008241AC"/>
    <w:rsid w:val="0082730A"/>
    <w:rsid w:val="00831217"/>
    <w:rsid w:val="008324B2"/>
    <w:rsid w:val="0083282B"/>
    <w:rsid w:val="0083443F"/>
    <w:rsid w:val="0084032D"/>
    <w:rsid w:val="00840613"/>
    <w:rsid w:val="008444E8"/>
    <w:rsid w:val="00844FE2"/>
    <w:rsid w:val="00847339"/>
    <w:rsid w:val="00847A44"/>
    <w:rsid w:val="008502C7"/>
    <w:rsid w:val="008503E9"/>
    <w:rsid w:val="00851341"/>
    <w:rsid w:val="00852C78"/>
    <w:rsid w:val="00853BC3"/>
    <w:rsid w:val="00857B1F"/>
    <w:rsid w:val="00862CA2"/>
    <w:rsid w:val="00863873"/>
    <w:rsid w:val="008700D5"/>
    <w:rsid w:val="00870959"/>
    <w:rsid w:val="00870A04"/>
    <w:rsid w:val="008713AF"/>
    <w:rsid w:val="00873932"/>
    <w:rsid w:val="00875A3F"/>
    <w:rsid w:val="0087665B"/>
    <w:rsid w:val="00880D67"/>
    <w:rsid w:val="00880F33"/>
    <w:rsid w:val="008875DB"/>
    <w:rsid w:val="008875DD"/>
    <w:rsid w:val="0088765E"/>
    <w:rsid w:val="008877A8"/>
    <w:rsid w:val="00890D8B"/>
    <w:rsid w:val="008924E8"/>
    <w:rsid w:val="0089271B"/>
    <w:rsid w:val="00896DCC"/>
    <w:rsid w:val="00897C47"/>
    <w:rsid w:val="008A40CE"/>
    <w:rsid w:val="008A7F59"/>
    <w:rsid w:val="008B1B57"/>
    <w:rsid w:val="008B2146"/>
    <w:rsid w:val="008B3A24"/>
    <w:rsid w:val="008B3C96"/>
    <w:rsid w:val="008B7828"/>
    <w:rsid w:val="008C63E3"/>
    <w:rsid w:val="008D0D72"/>
    <w:rsid w:val="008D1961"/>
    <w:rsid w:val="008D1A46"/>
    <w:rsid w:val="008D3070"/>
    <w:rsid w:val="008D3D95"/>
    <w:rsid w:val="008D4018"/>
    <w:rsid w:val="008D5828"/>
    <w:rsid w:val="008D6089"/>
    <w:rsid w:val="008D6319"/>
    <w:rsid w:val="008D7467"/>
    <w:rsid w:val="008D7D3E"/>
    <w:rsid w:val="008E0338"/>
    <w:rsid w:val="008E19AA"/>
    <w:rsid w:val="008E1BD5"/>
    <w:rsid w:val="008E2130"/>
    <w:rsid w:val="008E27ED"/>
    <w:rsid w:val="008E2927"/>
    <w:rsid w:val="008E2BA9"/>
    <w:rsid w:val="008E303D"/>
    <w:rsid w:val="008E3575"/>
    <w:rsid w:val="008E3B6C"/>
    <w:rsid w:val="008E6743"/>
    <w:rsid w:val="008E6F2B"/>
    <w:rsid w:val="008E7F70"/>
    <w:rsid w:val="008F03A3"/>
    <w:rsid w:val="008F6545"/>
    <w:rsid w:val="008F6AB8"/>
    <w:rsid w:val="008F70A1"/>
    <w:rsid w:val="00900024"/>
    <w:rsid w:val="0090096F"/>
    <w:rsid w:val="00900E8D"/>
    <w:rsid w:val="0090407D"/>
    <w:rsid w:val="009045B6"/>
    <w:rsid w:val="009055B3"/>
    <w:rsid w:val="00905B56"/>
    <w:rsid w:val="00907229"/>
    <w:rsid w:val="009074F9"/>
    <w:rsid w:val="00912F12"/>
    <w:rsid w:val="00913E43"/>
    <w:rsid w:val="00914308"/>
    <w:rsid w:val="0091605D"/>
    <w:rsid w:val="00916D8F"/>
    <w:rsid w:val="00917A91"/>
    <w:rsid w:val="00920D39"/>
    <w:rsid w:val="009217A8"/>
    <w:rsid w:val="00923DC7"/>
    <w:rsid w:val="0092528D"/>
    <w:rsid w:val="00926357"/>
    <w:rsid w:val="00931412"/>
    <w:rsid w:val="00931847"/>
    <w:rsid w:val="00931C16"/>
    <w:rsid w:val="0093287F"/>
    <w:rsid w:val="00933287"/>
    <w:rsid w:val="0093356C"/>
    <w:rsid w:val="00933A41"/>
    <w:rsid w:val="00935291"/>
    <w:rsid w:val="00936F74"/>
    <w:rsid w:val="0093732A"/>
    <w:rsid w:val="00937BC0"/>
    <w:rsid w:val="00937C30"/>
    <w:rsid w:val="00937E0C"/>
    <w:rsid w:val="00940FC2"/>
    <w:rsid w:val="00940FDE"/>
    <w:rsid w:val="009410B3"/>
    <w:rsid w:val="00941CB8"/>
    <w:rsid w:val="00942E43"/>
    <w:rsid w:val="00942F0B"/>
    <w:rsid w:val="00943C0D"/>
    <w:rsid w:val="00943E68"/>
    <w:rsid w:val="00944E77"/>
    <w:rsid w:val="009453AC"/>
    <w:rsid w:val="009466FD"/>
    <w:rsid w:val="00950526"/>
    <w:rsid w:val="009517CC"/>
    <w:rsid w:val="00951BAA"/>
    <w:rsid w:val="009537EE"/>
    <w:rsid w:val="00954775"/>
    <w:rsid w:val="00957291"/>
    <w:rsid w:val="0096019E"/>
    <w:rsid w:val="00960F86"/>
    <w:rsid w:val="0096119B"/>
    <w:rsid w:val="009637F8"/>
    <w:rsid w:val="00963CD8"/>
    <w:rsid w:val="00965C9A"/>
    <w:rsid w:val="00967426"/>
    <w:rsid w:val="00971AC9"/>
    <w:rsid w:val="00972BC1"/>
    <w:rsid w:val="00973CEB"/>
    <w:rsid w:val="0097441E"/>
    <w:rsid w:val="00980351"/>
    <w:rsid w:val="00980E6F"/>
    <w:rsid w:val="009812CF"/>
    <w:rsid w:val="009833D1"/>
    <w:rsid w:val="0098416A"/>
    <w:rsid w:val="00984416"/>
    <w:rsid w:val="00984CAC"/>
    <w:rsid w:val="00985212"/>
    <w:rsid w:val="009879C2"/>
    <w:rsid w:val="00990454"/>
    <w:rsid w:val="00994681"/>
    <w:rsid w:val="0099477B"/>
    <w:rsid w:val="00995CD8"/>
    <w:rsid w:val="00996723"/>
    <w:rsid w:val="0099742C"/>
    <w:rsid w:val="009A1E68"/>
    <w:rsid w:val="009A52B9"/>
    <w:rsid w:val="009A5902"/>
    <w:rsid w:val="009A6628"/>
    <w:rsid w:val="009A748D"/>
    <w:rsid w:val="009B13BD"/>
    <w:rsid w:val="009B1D4A"/>
    <w:rsid w:val="009B2888"/>
    <w:rsid w:val="009B3CFC"/>
    <w:rsid w:val="009B4576"/>
    <w:rsid w:val="009B4FC1"/>
    <w:rsid w:val="009B5925"/>
    <w:rsid w:val="009C1385"/>
    <w:rsid w:val="009C1B2D"/>
    <w:rsid w:val="009C4D52"/>
    <w:rsid w:val="009C4E27"/>
    <w:rsid w:val="009C5075"/>
    <w:rsid w:val="009C535F"/>
    <w:rsid w:val="009C58EE"/>
    <w:rsid w:val="009C5AF5"/>
    <w:rsid w:val="009C675E"/>
    <w:rsid w:val="009C7712"/>
    <w:rsid w:val="009D016F"/>
    <w:rsid w:val="009D51BE"/>
    <w:rsid w:val="009D5C28"/>
    <w:rsid w:val="009E06A2"/>
    <w:rsid w:val="009E3494"/>
    <w:rsid w:val="009E3F40"/>
    <w:rsid w:val="009E4FC3"/>
    <w:rsid w:val="009E55AB"/>
    <w:rsid w:val="009E6A57"/>
    <w:rsid w:val="009E743C"/>
    <w:rsid w:val="009E7F59"/>
    <w:rsid w:val="009F0D6E"/>
    <w:rsid w:val="009F2D6F"/>
    <w:rsid w:val="009F406A"/>
    <w:rsid w:val="009F59FA"/>
    <w:rsid w:val="009F6AD3"/>
    <w:rsid w:val="009F6BAA"/>
    <w:rsid w:val="00A00857"/>
    <w:rsid w:val="00A033A4"/>
    <w:rsid w:val="00A05B29"/>
    <w:rsid w:val="00A067FE"/>
    <w:rsid w:val="00A070FF"/>
    <w:rsid w:val="00A07832"/>
    <w:rsid w:val="00A109C5"/>
    <w:rsid w:val="00A16185"/>
    <w:rsid w:val="00A16285"/>
    <w:rsid w:val="00A163E8"/>
    <w:rsid w:val="00A16AD8"/>
    <w:rsid w:val="00A1730E"/>
    <w:rsid w:val="00A17D9A"/>
    <w:rsid w:val="00A2265B"/>
    <w:rsid w:val="00A24780"/>
    <w:rsid w:val="00A25650"/>
    <w:rsid w:val="00A302F1"/>
    <w:rsid w:val="00A328A7"/>
    <w:rsid w:val="00A33288"/>
    <w:rsid w:val="00A3337A"/>
    <w:rsid w:val="00A350AC"/>
    <w:rsid w:val="00A36CE2"/>
    <w:rsid w:val="00A37AE0"/>
    <w:rsid w:val="00A40833"/>
    <w:rsid w:val="00A41A59"/>
    <w:rsid w:val="00A45E12"/>
    <w:rsid w:val="00A463D0"/>
    <w:rsid w:val="00A47A0C"/>
    <w:rsid w:val="00A50076"/>
    <w:rsid w:val="00A55C5D"/>
    <w:rsid w:val="00A56005"/>
    <w:rsid w:val="00A57892"/>
    <w:rsid w:val="00A6052D"/>
    <w:rsid w:val="00A60619"/>
    <w:rsid w:val="00A60E20"/>
    <w:rsid w:val="00A63C71"/>
    <w:rsid w:val="00A64140"/>
    <w:rsid w:val="00A64EC9"/>
    <w:rsid w:val="00A75F84"/>
    <w:rsid w:val="00A76356"/>
    <w:rsid w:val="00A773D9"/>
    <w:rsid w:val="00A81CAE"/>
    <w:rsid w:val="00A83A7B"/>
    <w:rsid w:val="00A861B6"/>
    <w:rsid w:val="00A877B1"/>
    <w:rsid w:val="00A90781"/>
    <w:rsid w:val="00A90B2B"/>
    <w:rsid w:val="00A90EB1"/>
    <w:rsid w:val="00A919DF"/>
    <w:rsid w:val="00A92188"/>
    <w:rsid w:val="00A9498E"/>
    <w:rsid w:val="00AA071C"/>
    <w:rsid w:val="00AA093E"/>
    <w:rsid w:val="00AA0B4B"/>
    <w:rsid w:val="00AA3469"/>
    <w:rsid w:val="00AA70D4"/>
    <w:rsid w:val="00AB0931"/>
    <w:rsid w:val="00AB0A0D"/>
    <w:rsid w:val="00AB1342"/>
    <w:rsid w:val="00AB251E"/>
    <w:rsid w:val="00AB46C2"/>
    <w:rsid w:val="00AB4F4C"/>
    <w:rsid w:val="00AB5B69"/>
    <w:rsid w:val="00AB6495"/>
    <w:rsid w:val="00AC0C04"/>
    <w:rsid w:val="00AC0E74"/>
    <w:rsid w:val="00AC11C1"/>
    <w:rsid w:val="00AC1328"/>
    <w:rsid w:val="00AC222D"/>
    <w:rsid w:val="00AC403B"/>
    <w:rsid w:val="00AC525D"/>
    <w:rsid w:val="00AC5FAF"/>
    <w:rsid w:val="00AC6B44"/>
    <w:rsid w:val="00AD2BB8"/>
    <w:rsid w:val="00AD7DB0"/>
    <w:rsid w:val="00AE0332"/>
    <w:rsid w:val="00AE0694"/>
    <w:rsid w:val="00AE0A4A"/>
    <w:rsid w:val="00AE1328"/>
    <w:rsid w:val="00AE228F"/>
    <w:rsid w:val="00AE63C4"/>
    <w:rsid w:val="00AF3215"/>
    <w:rsid w:val="00AF7322"/>
    <w:rsid w:val="00B0082E"/>
    <w:rsid w:val="00B00EBF"/>
    <w:rsid w:val="00B03AA4"/>
    <w:rsid w:val="00B04561"/>
    <w:rsid w:val="00B06E32"/>
    <w:rsid w:val="00B13ECA"/>
    <w:rsid w:val="00B158B7"/>
    <w:rsid w:val="00B224D8"/>
    <w:rsid w:val="00B22CEC"/>
    <w:rsid w:val="00B243E2"/>
    <w:rsid w:val="00B24EC1"/>
    <w:rsid w:val="00B300EA"/>
    <w:rsid w:val="00B30C5D"/>
    <w:rsid w:val="00B32A74"/>
    <w:rsid w:val="00B343BD"/>
    <w:rsid w:val="00B42068"/>
    <w:rsid w:val="00B42B84"/>
    <w:rsid w:val="00B44514"/>
    <w:rsid w:val="00B45DFD"/>
    <w:rsid w:val="00B4615C"/>
    <w:rsid w:val="00B46CBE"/>
    <w:rsid w:val="00B54BCD"/>
    <w:rsid w:val="00B55709"/>
    <w:rsid w:val="00B56057"/>
    <w:rsid w:val="00B57D0E"/>
    <w:rsid w:val="00B60475"/>
    <w:rsid w:val="00B60B10"/>
    <w:rsid w:val="00B61223"/>
    <w:rsid w:val="00B61A21"/>
    <w:rsid w:val="00B63287"/>
    <w:rsid w:val="00B63CD6"/>
    <w:rsid w:val="00B6411E"/>
    <w:rsid w:val="00B67EB7"/>
    <w:rsid w:val="00B7009C"/>
    <w:rsid w:val="00B70BB0"/>
    <w:rsid w:val="00B71114"/>
    <w:rsid w:val="00B72748"/>
    <w:rsid w:val="00B743AD"/>
    <w:rsid w:val="00B7481E"/>
    <w:rsid w:val="00B76F1B"/>
    <w:rsid w:val="00B82467"/>
    <w:rsid w:val="00B82F81"/>
    <w:rsid w:val="00B83553"/>
    <w:rsid w:val="00B90B40"/>
    <w:rsid w:val="00B922CE"/>
    <w:rsid w:val="00B927CA"/>
    <w:rsid w:val="00B9407C"/>
    <w:rsid w:val="00B945C6"/>
    <w:rsid w:val="00B94C38"/>
    <w:rsid w:val="00B9795E"/>
    <w:rsid w:val="00BA4EA3"/>
    <w:rsid w:val="00BA68BC"/>
    <w:rsid w:val="00BA6FCC"/>
    <w:rsid w:val="00BB005F"/>
    <w:rsid w:val="00BB0C28"/>
    <w:rsid w:val="00BB1849"/>
    <w:rsid w:val="00BB38B8"/>
    <w:rsid w:val="00BB3B7F"/>
    <w:rsid w:val="00BB4ED3"/>
    <w:rsid w:val="00BB4FF6"/>
    <w:rsid w:val="00BB6342"/>
    <w:rsid w:val="00BB66AA"/>
    <w:rsid w:val="00BB7476"/>
    <w:rsid w:val="00BB7A0A"/>
    <w:rsid w:val="00BC25E1"/>
    <w:rsid w:val="00BC31F6"/>
    <w:rsid w:val="00BC4EAA"/>
    <w:rsid w:val="00BC5A6E"/>
    <w:rsid w:val="00BC62BB"/>
    <w:rsid w:val="00BD0EA9"/>
    <w:rsid w:val="00BD141F"/>
    <w:rsid w:val="00BD15D0"/>
    <w:rsid w:val="00BD483F"/>
    <w:rsid w:val="00BD4A2D"/>
    <w:rsid w:val="00BD4B7B"/>
    <w:rsid w:val="00BE0633"/>
    <w:rsid w:val="00BE0D20"/>
    <w:rsid w:val="00BE2DAE"/>
    <w:rsid w:val="00BE2E64"/>
    <w:rsid w:val="00BE3803"/>
    <w:rsid w:val="00BE4879"/>
    <w:rsid w:val="00BE79CD"/>
    <w:rsid w:val="00BE7A87"/>
    <w:rsid w:val="00BF009C"/>
    <w:rsid w:val="00BF0163"/>
    <w:rsid w:val="00BF1FC6"/>
    <w:rsid w:val="00BF2B21"/>
    <w:rsid w:val="00BF6A40"/>
    <w:rsid w:val="00C00B0B"/>
    <w:rsid w:val="00C01293"/>
    <w:rsid w:val="00C029E0"/>
    <w:rsid w:val="00C04331"/>
    <w:rsid w:val="00C110EF"/>
    <w:rsid w:val="00C131DE"/>
    <w:rsid w:val="00C15D8D"/>
    <w:rsid w:val="00C16EA2"/>
    <w:rsid w:val="00C171D3"/>
    <w:rsid w:val="00C2096A"/>
    <w:rsid w:val="00C217AC"/>
    <w:rsid w:val="00C22074"/>
    <w:rsid w:val="00C22D6A"/>
    <w:rsid w:val="00C27690"/>
    <w:rsid w:val="00C3041A"/>
    <w:rsid w:val="00C31C45"/>
    <w:rsid w:val="00C32424"/>
    <w:rsid w:val="00C341A5"/>
    <w:rsid w:val="00C3605B"/>
    <w:rsid w:val="00C36BD2"/>
    <w:rsid w:val="00C374A9"/>
    <w:rsid w:val="00C402C9"/>
    <w:rsid w:val="00C40CBB"/>
    <w:rsid w:val="00C40E45"/>
    <w:rsid w:val="00C429BA"/>
    <w:rsid w:val="00C43174"/>
    <w:rsid w:val="00C43823"/>
    <w:rsid w:val="00C50E64"/>
    <w:rsid w:val="00C513F5"/>
    <w:rsid w:val="00C531C2"/>
    <w:rsid w:val="00C537E2"/>
    <w:rsid w:val="00C54065"/>
    <w:rsid w:val="00C57F15"/>
    <w:rsid w:val="00C601C2"/>
    <w:rsid w:val="00C62AD4"/>
    <w:rsid w:val="00C62D3C"/>
    <w:rsid w:val="00C6538E"/>
    <w:rsid w:val="00C670C0"/>
    <w:rsid w:val="00C67279"/>
    <w:rsid w:val="00C67658"/>
    <w:rsid w:val="00C70024"/>
    <w:rsid w:val="00C71421"/>
    <w:rsid w:val="00C71801"/>
    <w:rsid w:val="00C734EB"/>
    <w:rsid w:val="00C7407F"/>
    <w:rsid w:val="00C75C69"/>
    <w:rsid w:val="00C77499"/>
    <w:rsid w:val="00C8017B"/>
    <w:rsid w:val="00C81276"/>
    <w:rsid w:val="00C81568"/>
    <w:rsid w:val="00C82595"/>
    <w:rsid w:val="00C83EA1"/>
    <w:rsid w:val="00C84C47"/>
    <w:rsid w:val="00C855E8"/>
    <w:rsid w:val="00C86BA6"/>
    <w:rsid w:val="00C86CF2"/>
    <w:rsid w:val="00C9258D"/>
    <w:rsid w:val="00C95C78"/>
    <w:rsid w:val="00C95F12"/>
    <w:rsid w:val="00C9606C"/>
    <w:rsid w:val="00CA36A6"/>
    <w:rsid w:val="00CA4C65"/>
    <w:rsid w:val="00CA5B66"/>
    <w:rsid w:val="00CA63C4"/>
    <w:rsid w:val="00CB140B"/>
    <w:rsid w:val="00CB275A"/>
    <w:rsid w:val="00CB3428"/>
    <w:rsid w:val="00CB510C"/>
    <w:rsid w:val="00CB5345"/>
    <w:rsid w:val="00CC1350"/>
    <w:rsid w:val="00CC1E35"/>
    <w:rsid w:val="00CC202A"/>
    <w:rsid w:val="00CC2955"/>
    <w:rsid w:val="00CC3442"/>
    <w:rsid w:val="00CC4D44"/>
    <w:rsid w:val="00CC520C"/>
    <w:rsid w:val="00CC57C8"/>
    <w:rsid w:val="00CC6151"/>
    <w:rsid w:val="00CC6D09"/>
    <w:rsid w:val="00CC7265"/>
    <w:rsid w:val="00CD0FAB"/>
    <w:rsid w:val="00CD13E3"/>
    <w:rsid w:val="00CD3BE7"/>
    <w:rsid w:val="00CD3F71"/>
    <w:rsid w:val="00CD40F9"/>
    <w:rsid w:val="00CD466B"/>
    <w:rsid w:val="00CD48CA"/>
    <w:rsid w:val="00CE4088"/>
    <w:rsid w:val="00CE4D21"/>
    <w:rsid w:val="00CE5409"/>
    <w:rsid w:val="00CE5755"/>
    <w:rsid w:val="00CE61BB"/>
    <w:rsid w:val="00CF00E7"/>
    <w:rsid w:val="00CF2A28"/>
    <w:rsid w:val="00CF2F61"/>
    <w:rsid w:val="00CF3A8F"/>
    <w:rsid w:val="00CF416C"/>
    <w:rsid w:val="00CF4F7D"/>
    <w:rsid w:val="00CF4FC6"/>
    <w:rsid w:val="00CF7947"/>
    <w:rsid w:val="00D0165E"/>
    <w:rsid w:val="00D0189E"/>
    <w:rsid w:val="00D027F8"/>
    <w:rsid w:val="00D02876"/>
    <w:rsid w:val="00D033A2"/>
    <w:rsid w:val="00D037F5"/>
    <w:rsid w:val="00D045D9"/>
    <w:rsid w:val="00D07485"/>
    <w:rsid w:val="00D076A7"/>
    <w:rsid w:val="00D10146"/>
    <w:rsid w:val="00D105B6"/>
    <w:rsid w:val="00D10BE9"/>
    <w:rsid w:val="00D1469D"/>
    <w:rsid w:val="00D14795"/>
    <w:rsid w:val="00D14DC8"/>
    <w:rsid w:val="00D15482"/>
    <w:rsid w:val="00D15F64"/>
    <w:rsid w:val="00D164BB"/>
    <w:rsid w:val="00D17501"/>
    <w:rsid w:val="00D17CC6"/>
    <w:rsid w:val="00D20104"/>
    <w:rsid w:val="00D22DA2"/>
    <w:rsid w:val="00D236AF"/>
    <w:rsid w:val="00D238B7"/>
    <w:rsid w:val="00D24A4C"/>
    <w:rsid w:val="00D26220"/>
    <w:rsid w:val="00D2698B"/>
    <w:rsid w:val="00D26DC4"/>
    <w:rsid w:val="00D2726A"/>
    <w:rsid w:val="00D273FC"/>
    <w:rsid w:val="00D30B62"/>
    <w:rsid w:val="00D32D8C"/>
    <w:rsid w:val="00D36468"/>
    <w:rsid w:val="00D40D5B"/>
    <w:rsid w:val="00D4135C"/>
    <w:rsid w:val="00D415AD"/>
    <w:rsid w:val="00D4172C"/>
    <w:rsid w:val="00D44324"/>
    <w:rsid w:val="00D44673"/>
    <w:rsid w:val="00D44ADD"/>
    <w:rsid w:val="00D44BF1"/>
    <w:rsid w:val="00D44D50"/>
    <w:rsid w:val="00D46B5B"/>
    <w:rsid w:val="00D47352"/>
    <w:rsid w:val="00D47936"/>
    <w:rsid w:val="00D51BCA"/>
    <w:rsid w:val="00D52EA8"/>
    <w:rsid w:val="00D5413A"/>
    <w:rsid w:val="00D5623F"/>
    <w:rsid w:val="00D57F9B"/>
    <w:rsid w:val="00D61251"/>
    <w:rsid w:val="00D61BA3"/>
    <w:rsid w:val="00D62056"/>
    <w:rsid w:val="00D63436"/>
    <w:rsid w:val="00D63938"/>
    <w:rsid w:val="00D65224"/>
    <w:rsid w:val="00D654CB"/>
    <w:rsid w:val="00D65B32"/>
    <w:rsid w:val="00D67285"/>
    <w:rsid w:val="00D7236B"/>
    <w:rsid w:val="00D74AEA"/>
    <w:rsid w:val="00D74E81"/>
    <w:rsid w:val="00D76A09"/>
    <w:rsid w:val="00D80379"/>
    <w:rsid w:val="00D81700"/>
    <w:rsid w:val="00D834ED"/>
    <w:rsid w:val="00D83D47"/>
    <w:rsid w:val="00D842F8"/>
    <w:rsid w:val="00D84B84"/>
    <w:rsid w:val="00D85AB1"/>
    <w:rsid w:val="00D86D90"/>
    <w:rsid w:val="00D879CA"/>
    <w:rsid w:val="00D87F15"/>
    <w:rsid w:val="00D90B3E"/>
    <w:rsid w:val="00D90D45"/>
    <w:rsid w:val="00D91110"/>
    <w:rsid w:val="00D92B28"/>
    <w:rsid w:val="00D95200"/>
    <w:rsid w:val="00D956AF"/>
    <w:rsid w:val="00D95F0E"/>
    <w:rsid w:val="00D96333"/>
    <w:rsid w:val="00D97589"/>
    <w:rsid w:val="00DA09E7"/>
    <w:rsid w:val="00DA783E"/>
    <w:rsid w:val="00DA7FDE"/>
    <w:rsid w:val="00DB33DC"/>
    <w:rsid w:val="00DB504C"/>
    <w:rsid w:val="00DB73A8"/>
    <w:rsid w:val="00DC2560"/>
    <w:rsid w:val="00DC2908"/>
    <w:rsid w:val="00DC2C51"/>
    <w:rsid w:val="00DC3A19"/>
    <w:rsid w:val="00DC4AC3"/>
    <w:rsid w:val="00DC53BC"/>
    <w:rsid w:val="00DC7CDF"/>
    <w:rsid w:val="00DD0BDB"/>
    <w:rsid w:val="00DD7697"/>
    <w:rsid w:val="00DD7CEF"/>
    <w:rsid w:val="00DE1306"/>
    <w:rsid w:val="00DE21D9"/>
    <w:rsid w:val="00DE24AF"/>
    <w:rsid w:val="00DE4A69"/>
    <w:rsid w:val="00DE50C3"/>
    <w:rsid w:val="00DE6DB4"/>
    <w:rsid w:val="00DF0AF1"/>
    <w:rsid w:val="00DF13B0"/>
    <w:rsid w:val="00DF1ED6"/>
    <w:rsid w:val="00DF3E0A"/>
    <w:rsid w:val="00DF5961"/>
    <w:rsid w:val="00DF5D63"/>
    <w:rsid w:val="00DF66C1"/>
    <w:rsid w:val="00E00416"/>
    <w:rsid w:val="00E00AFB"/>
    <w:rsid w:val="00E01AB9"/>
    <w:rsid w:val="00E01C2A"/>
    <w:rsid w:val="00E05442"/>
    <w:rsid w:val="00E1000C"/>
    <w:rsid w:val="00E111A3"/>
    <w:rsid w:val="00E11573"/>
    <w:rsid w:val="00E116EB"/>
    <w:rsid w:val="00E1209C"/>
    <w:rsid w:val="00E1364C"/>
    <w:rsid w:val="00E1496E"/>
    <w:rsid w:val="00E15FD6"/>
    <w:rsid w:val="00E17A2B"/>
    <w:rsid w:val="00E17E6C"/>
    <w:rsid w:val="00E221F6"/>
    <w:rsid w:val="00E22DE5"/>
    <w:rsid w:val="00E24EBB"/>
    <w:rsid w:val="00E254B7"/>
    <w:rsid w:val="00E25546"/>
    <w:rsid w:val="00E25CBA"/>
    <w:rsid w:val="00E27B36"/>
    <w:rsid w:val="00E30C1F"/>
    <w:rsid w:val="00E32C8E"/>
    <w:rsid w:val="00E3357D"/>
    <w:rsid w:val="00E34DC7"/>
    <w:rsid w:val="00E372F2"/>
    <w:rsid w:val="00E378F1"/>
    <w:rsid w:val="00E425F9"/>
    <w:rsid w:val="00E42BD2"/>
    <w:rsid w:val="00E4405E"/>
    <w:rsid w:val="00E46DC9"/>
    <w:rsid w:val="00E50498"/>
    <w:rsid w:val="00E50AD8"/>
    <w:rsid w:val="00E515E9"/>
    <w:rsid w:val="00E55F65"/>
    <w:rsid w:val="00E56D75"/>
    <w:rsid w:val="00E62F17"/>
    <w:rsid w:val="00E62F79"/>
    <w:rsid w:val="00E631B3"/>
    <w:rsid w:val="00E63C19"/>
    <w:rsid w:val="00E64C8A"/>
    <w:rsid w:val="00E661D1"/>
    <w:rsid w:val="00E66231"/>
    <w:rsid w:val="00E670C8"/>
    <w:rsid w:val="00E71D0E"/>
    <w:rsid w:val="00E73A13"/>
    <w:rsid w:val="00E745DE"/>
    <w:rsid w:val="00E75985"/>
    <w:rsid w:val="00E80950"/>
    <w:rsid w:val="00E81DAE"/>
    <w:rsid w:val="00E83C0D"/>
    <w:rsid w:val="00E84C35"/>
    <w:rsid w:val="00E85018"/>
    <w:rsid w:val="00E851BE"/>
    <w:rsid w:val="00E86464"/>
    <w:rsid w:val="00E87826"/>
    <w:rsid w:val="00E87C8B"/>
    <w:rsid w:val="00E90B04"/>
    <w:rsid w:val="00E93BC3"/>
    <w:rsid w:val="00E95105"/>
    <w:rsid w:val="00E95743"/>
    <w:rsid w:val="00E95A78"/>
    <w:rsid w:val="00EA1363"/>
    <w:rsid w:val="00EA1CC7"/>
    <w:rsid w:val="00EA438B"/>
    <w:rsid w:val="00EA45C6"/>
    <w:rsid w:val="00EA51AC"/>
    <w:rsid w:val="00EA5F6D"/>
    <w:rsid w:val="00EA6EB7"/>
    <w:rsid w:val="00EB032A"/>
    <w:rsid w:val="00EB05DC"/>
    <w:rsid w:val="00EB440F"/>
    <w:rsid w:val="00EB44DB"/>
    <w:rsid w:val="00EB44EE"/>
    <w:rsid w:val="00EB4781"/>
    <w:rsid w:val="00EB4D38"/>
    <w:rsid w:val="00EB550D"/>
    <w:rsid w:val="00EB5AF2"/>
    <w:rsid w:val="00EC00CE"/>
    <w:rsid w:val="00EC034F"/>
    <w:rsid w:val="00EC2F6E"/>
    <w:rsid w:val="00EC3508"/>
    <w:rsid w:val="00EC492C"/>
    <w:rsid w:val="00EC4DBA"/>
    <w:rsid w:val="00EC4FE4"/>
    <w:rsid w:val="00EC6011"/>
    <w:rsid w:val="00EC74B2"/>
    <w:rsid w:val="00EC7D7C"/>
    <w:rsid w:val="00ED1459"/>
    <w:rsid w:val="00ED2372"/>
    <w:rsid w:val="00ED2F1C"/>
    <w:rsid w:val="00ED5983"/>
    <w:rsid w:val="00ED6885"/>
    <w:rsid w:val="00ED76C2"/>
    <w:rsid w:val="00EE280E"/>
    <w:rsid w:val="00EE2DD3"/>
    <w:rsid w:val="00EE328E"/>
    <w:rsid w:val="00EE41F9"/>
    <w:rsid w:val="00EE4968"/>
    <w:rsid w:val="00EE59C1"/>
    <w:rsid w:val="00EF02A6"/>
    <w:rsid w:val="00EF155C"/>
    <w:rsid w:val="00EF181B"/>
    <w:rsid w:val="00EF1904"/>
    <w:rsid w:val="00EF36BF"/>
    <w:rsid w:val="00EF4FC9"/>
    <w:rsid w:val="00EF5011"/>
    <w:rsid w:val="00EF7A12"/>
    <w:rsid w:val="00F03C18"/>
    <w:rsid w:val="00F047E7"/>
    <w:rsid w:val="00F050DD"/>
    <w:rsid w:val="00F06A18"/>
    <w:rsid w:val="00F07904"/>
    <w:rsid w:val="00F105F2"/>
    <w:rsid w:val="00F1088A"/>
    <w:rsid w:val="00F12779"/>
    <w:rsid w:val="00F12A6D"/>
    <w:rsid w:val="00F13971"/>
    <w:rsid w:val="00F15BAA"/>
    <w:rsid w:val="00F169AA"/>
    <w:rsid w:val="00F16FB7"/>
    <w:rsid w:val="00F20621"/>
    <w:rsid w:val="00F2142C"/>
    <w:rsid w:val="00F22058"/>
    <w:rsid w:val="00F22458"/>
    <w:rsid w:val="00F22977"/>
    <w:rsid w:val="00F23CC4"/>
    <w:rsid w:val="00F2498C"/>
    <w:rsid w:val="00F25FA8"/>
    <w:rsid w:val="00F270FD"/>
    <w:rsid w:val="00F32871"/>
    <w:rsid w:val="00F32E43"/>
    <w:rsid w:val="00F34E2E"/>
    <w:rsid w:val="00F36C70"/>
    <w:rsid w:val="00F407B3"/>
    <w:rsid w:val="00F414D9"/>
    <w:rsid w:val="00F42078"/>
    <w:rsid w:val="00F42A65"/>
    <w:rsid w:val="00F43667"/>
    <w:rsid w:val="00F43CA3"/>
    <w:rsid w:val="00F445F5"/>
    <w:rsid w:val="00F44E5F"/>
    <w:rsid w:val="00F453DA"/>
    <w:rsid w:val="00F45A5E"/>
    <w:rsid w:val="00F45AA4"/>
    <w:rsid w:val="00F4756D"/>
    <w:rsid w:val="00F50274"/>
    <w:rsid w:val="00F50416"/>
    <w:rsid w:val="00F51BEA"/>
    <w:rsid w:val="00F5308C"/>
    <w:rsid w:val="00F5343A"/>
    <w:rsid w:val="00F54949"/>
    <w:rsid w:val="00F54C7B"/>
    <w:rsid w:val="00F55325"/>
    <w:rsid w:val="00F5638F"/>
    <w:rsid w:val="00F578F9"/>
    <w:rsid w:val="00F60FDF"/>
    <w:rsid w:val="00F61B9C"/>
    <w:rsid w:val="00F62F5E"/>
    <w:rsid w:val="00F651AB"/>
    <w:rsid w:val="00F67E09"/>
    <w:rsid w:val="00F70153"/>
    <w:rsid w:val="00F71055"/>
    <w:rsid w:val="00F714D5"/>
    <w:rsid w:val="00F7295E"/>
    <w:rsid w:val="00F72F27"/>
    <w:rsid w:val="00F739D6"/>
    <w:rsid w:val="00F74D71"/>
    <w:rsid w:val="00F76DC1"/>
    <w:rsid w:val="00F77522"/>
    <w:rsid w:val="00F80130"/>
    <w:rsid w:val="00F82075"/>
    <w:rsid w:val="00F822D2"/>
    <w:rsid w:val="00F848A7"/>
    <w:rsid w:val="00F852C3"/>
    <w:rsid w:val="00F855F6"/>
    <w:rsid w:val="00F862D2"/>
    <w:rsid w:val="00F90826"/>
    <w:rsid w:val="00F914D5"/>
    <w:rsid w:val="00F91935"/>
    <w:rsid w:val="00F943D9"/>
    <w:rsid w:val="00F964EE"/>
    <w:rsid w:val="00F967E7"/>
    <w:rsid w:val="00F96B8D"/>
    <w:rsid w:val="00FA0EB3"/>
    <w:rsid w:val="00FA2005"/>
    <w:rsid w:val="00FA39DD"/>
    <w:rsid w:val="00FA3D30"/>
    <w:rsid w:val="00FA4AC2"/>
    <w:rsid w:val="00FA4E7B"/>
    <w:rsid w:val="00FA6CC6"/>
    <w:rsid w:val="00FB0774"/>
    <w:rsid w:val="00FB0C7A"/>
    <w:rsid w:val="00FB427C"/>
    <w:rsid w:val="00FB4B4A"/>
    <w:rsid w:val="00FB5EDD"/>
    <w:rsid w:val="00FB6DB0"/>
    <w:rsid w:val="00FC1A0F"/>
    <w:rsid w:val="00FC1B44"/>
    <w:rsid w:val="00FC1EFD"/>
    <w:rsid w:val="00FC2542"/>
    <w:rsid w:val="00FC27A4"/>
    <w:rsid w:val="00FC3D90"/>
    <w:rsid w:val="00FC537E"/>
    <w:rsid w:val="00FC676E"/>
    <w:rsid w:val="00FD1E78"/>
    <w:rsid w:val="00FD3030"/>
    <w:rsid w:val="00FD56D5"/>
    <w:rsid w:val="00FE097D"/>
    <w:rsid w:val="00FE1F99"/>
    <w:rsid w:val="00FE3FBD"/>
    <w:rsid w:val="00FE4389"/>
    <w:rsid w:val="00FE5363"/>
    <w:rsid w:val="00FE5C94"/>
    <w:rsid w:val="00FE642C"/>
    <w:rsid w:val="00FE688C"/>
    <w:rsid w:val="00FE6B3F"/>
    <w:rsid w:val="00FF65EE"/>
    <w:rsid w:val="00FF709D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15B609D-92EB-4BB6-8819-B6E8351B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D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01A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4F1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77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qFormat/>
    <w:rsid w:val="003A6329"/>
    <w:pPr>
      <w:spacing w:before="100" w:beforeAutospacing="1" w:after="100" w:afterAutospacing="1"/>
      <w:outlineLvl w:val="5"/>
    </w:pPr>
    <w:rPr>
      <w:b/>
      <w:bCs/>
      <w:sz w:val="15"/>
      <w:szCs w:val="15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16023"/>
    <w:pPr>
      <w:spacing w:before="100" w:beforeAutospacing="1" w:after="100" w:afterAutospacing="1"/>
    </w:pPr>
  </w:style>
  <w:style w:type="paragraph" w:styleId="FootnoteText">
    <w:name w:val="footnote text"/>
    <w:basedOn w:val="Normal"/>
    <w:semiHidden/>
    <w:rsid w:val="0081602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16023"/>
    <w:rPr>
      <w:vertAlign w:val="superscript"/>
    </w:rPr>
  </w:style>
  <w:style w:type="character" w:customStyle="1" w:styleId="bodytext">
    <w:name w:val="bodytext"/>
    <w:basedOn w:val="DefaultParagraphFont"/>
    <w:rsid w:val="00816023"/>
  </w:style>
  <w:style w:type="paragraph" w:styleId="Header">
    <w:name w:val="header"/>
    <w:basedOn w:val="Normal"/>
    <w:link w:val="HeaderChar"/>
    <w:uiPriority w:val="99"/>
    <w:rsid w:val="008160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6023"/>
  </w:style>
  <w:style w:type="character" w:styleId="Hyperlink">
    <w:name w:val="Hyperlink"/>
    <w:basedOn w:val="DefaultParagraphFont"/>
    <w:rsid w:val="0032239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81E1B"/>
    <w:rPr>
      <w:i/>
      <w:iCs/>
    </w:rPr>
  </w:style>
  <w:style w:type="paragraph" w:customStyle="1" w:styleId="byline">
    <w:name w:val="byline"/>
    <w:basedOn w:val="Normal"/>
    <w:rsid w:val="00BF009C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rsid w:val="002A2178"/>
    <w:pPr>
      <w:spacing w:after="240"/>
    </w:pPr>
    <w:rPr>
      <w:rFonts w:ascii="Futura-Book" w:hAnsi="Futura-Book"/>
      <w:sz w:val="20"/>
      <w:szCs w:val="20"/>
      <w:lang w:val="en-AU"/>
    </w:rPr>
  </w:style>
  <w:style w:type="character" w:customStyle="1" w:styleId="EndnoteTextChar">
    <w:name w:val="Endnote Text Char"/>
    <w:basedOn w:val="DefaultParagraphFont"/>
    <w:link w:val="EndnoteText"/>
    <w:rsid w:val="002A2178"/>
    <w:rPr>
      <w:rFonts w:ascii="Futura-Book" w:hAnsi="Futura-Book"/>
      <w:lang w:val="en-AU"/>
    </w:rPr>
  </w:style>
  <w:style w:type="character" w:styleId="EndnoteReference">
    <w:name w:val="endnote reference"/>
    <w:basedOn w:val="DefaultParagraphFont"/>
    <w:rsid w:val="002A21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801AF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-Text">
    <w:name w:val="Con-Text"/>
    <w:uiPriority w:val="99"/>
    <w:rsid w:val="00A919DF"/>
    <w:pPr>
      <w:spacing w:after="240"/>
      <w:jc w:val="both"/>
    </w:pPr>
    <w:rPr>
      <w:rFonts w:ascii="AGaramond" w:hAnsi="AGaramond"/>
      <w:noProof/>
      <w:sz w:val="24"/>
    </w:rPr>
  </w:style>
  <w:style w:type="paragraph" w:styleId="Footer">
    <w:name w:val="footer"/>
    <w:basedOn w:val="Normal"/>
    <w:link w:val="FooterChar"/>
    <w:rsid w:val="00466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68D4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0386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0386F"/>
    <w:rPr>
      <w:rFonts w:ascii="Consolas" w:eastAsia="Calibri" w:hAnsi="Consolas" w:cs="Times New Roman"/>
      <w:sz w:val="21"/>
      <w:szCs w:val="21"/>
    </w:rPr>
  </w:style>
  <w:style w:type="paragraph" w:customStyle="1" w:styleId="first-child">
    <w:name w:val="first-child"/>
    <w:basedOn w:val="Normal"/>
    <w:rsid w:val="00346EA9"/>
    <w:pPr>
      <w:spacing w:before="100" w:beforeAutospacing="1" w:after="100" w:afterAutospacing="1"/>
    </w:pPr>
  </w:style>
  <w:style w:type="character" w:customStyle="1" w:styleId="mandelbrotrefrag">
    <w:name w:val="mandelbrot_refrag"/>
    <w:basedOn w:val="DefaultParagraphFont"/>
    <w:rsid w:val="0020147F"/>
  </w:style>
  <w:style w:type="paragraph" w:styleId="ListParagraph">
    <w:name w:val="List Paragraph"/>
    <w:basedOn w:val="Normal"/>
    <w:uiPriority w:val="34"/>
    <w:qFormat/>
    <w:rsid w:val="00213B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0">
    <w:name w:val="Body Text"/>
    <w:basedOn w:val="Normal"/>
    <w:link w:val="BodyTextChar"/>
    <w:rsid w:val="00FC1EFD"/>
    <w:pPr>
      <w:tabs>
        <w:tab w:val="left" w:pos="-720"/>
      </w:tabs>
      <w:suppressAutoHyphens/>
      <w:spacing w:line="360" w:lineRule="auto"/>
      <w:jc w:val="both"/>
    </w:pPr>
    <w:rPr>
      <w:spacing w:val="-3"/>
      <w:szCs w:val="20"/>
      <w:lang w:val="en-AU"/>
    </w:rPr>
  </w:style>
  <w:style w:type="character" w:customStyle="1" w:styleId="BodyTextChar">
    <w:name w:val="Body Text Char"/>
    <w:basedOn w:val="DefaultParagraphFont"/>
    <w:link w:val="BodyText0"/>
    <w:rsid w:val="00FC1EFD"/>
    <w:rPr>
      <w:spacing w:val="-3"/>
      <w:sz w:val="24"/>
      <w:lang w:val="en-AU"/>
    </w:rPr>
  </w:style>
  <w:style w:type="character" w:customStyle="1" w:styleId="st">
    <w:name w:val="st"/>
    <w:basedOn w:val="DefaultParagraphFont"/>
    <w:rsid w:val="0027350F"/>
  </w:style>
  <w:style w:type="character" w:customStyle="1" w:styleId="s1">
    <w:name w:val="s1"/>
    <w:basedOn w:val="DefaultParagraphFont"/>
    <w:rsid w:val="00AC525D"/>
  </w:style>
  <w:style w:type="character" w:customStyle="1" w:styleId="s2">
    <w:name w:val="s2"/>
    <w:basedOn w:val="DefaultParagraphFont"/>
    <w:rsid w:val="00AC525D"/>
  </w:style>
  <w:style w:type="paragraph" w:styleId="BalloonText">
    <w:name w:val="Balloon Text"/>
    <w:basedOn w:val="Normal"/>
    <w:link w:val="BalloonTextChar"/>
    <w:rsid w:val="00AC5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25D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6F22F5"/>
    <w:pPr>
      <w:spacing w:before="100" w:beforeAutospacing="1" w:after="100" w:afterAutospacing="1"/>
    </w:pPr>
  </w:style>
  <w:style w:type="character" w:customStyle="1" w:styleId="a-size-large">
    <w:name w:val="a-size-large"/>
    <w:basedOn w:val="DefaultParagraphFont"/>
    <w:rsid w:val="00654F18"/>
  </w:style>
  <w:style w:type="character" w:customStyle="1" w:styleId="Heading2Char">
    <w:name w:val="Heading 2 Char"/>
    <w:basedOn w:val="DefaultParagraphFont"/>
    <w:link w:val="Heading2"/>
    <w:uiPriority w:val="9"/>
    <w:rsid w:val="00654F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no-fv-vq">
    <w:name w:val="kno-fv-vq"/>
    <w:basedOn w:val="DefaultParagraphFont"/>
    <w:rsid w:val="00654F18"/>
  </w:style>
  <w:style w:type="character" w:customStyle="1" w:styleId="Heading3Char">
    <w:name w:val="Heading 3 Char"/>
    <w:basedOn w:val="DefaultParagraphFont"/>
    <w:link w:val="Heading3"/>
    <w:semiHidden/>
    <w:rsid w:val="008877A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itation">
    <w:name w:val="citation"/>
    <w:basedOn w:val="DefaultParagraphFont"/>
    <w:rsid w:val="008877A8"/>
  </w:style>
  <w:style w:type="character" w:customStyle="1" w:styleId="reference-accessdate">
    <w:name w:val="reference-accessdate"/>
    <w:basedOn w:val="DefaultParagraphFont"/>
    <w:rsid w:val="008877A8"/>
  </w:style>
  <w:style w:type="paragraph" w:styleId="BodyText2">
    <w:name w:val="Body Text 2"/>
    <w:basedOn w:val="Normal"/>
    <w:link w:val="BodyText2Char"/>
    <w:unhideWhenUsed/>
    <w:rsid w:val="00FC1A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C1A0F"/>
    <w:rPr>
      <w:sz w:val="24"/>
      <w:szCs w:val="24"/>
    </w:rPr>
  </w:style>
  <w:style w:type="paragraph" w:styleId="BlockText">
    <w:name w:val="Block Text"/>
    <w:basedOn w:val="Normal"/>
    <w:semiHidden/>
    <w:rsid w:val="00FC1A0F"/>
    <w:pPr>
      <w:widowControl w:val="0"/>
      <w:tabs>
        <w:tab w:val="left" w:pos="-720"/>
      </w:tabs>
      <w:suppressAutoHyphens/>
      <w:ind w:left="720" w:right="720"/>
      <w:jc w:val="both"/>
    </w:pPr>
    <w:rPr>
      <w:snapToGrid w:val="0"/>
      <w:spacing w:val="-2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C7C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052F0-2E7F-4FCE-B88E-DC18DDD41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1310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Globalization, the Economy, and Natural Law</vt:lpstr>
    </vt:vector>
  </TitlesOfParts>
  <Company>Acton</Company>
  <LinksUpToDate>false</LinksUpToDate>
  <CharactersWithSpaces>8275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Globalization, the Economy, and Natural Law</dc:title>
  <dc:creator>Samuel Gregg</dc:creator>
  <cp:lastModifiedBy>Cali Beyer</cp:lastModifiedBy>
  <cp:revision>2</cp:revision>
  <cp:lastPrinted>2016-01-07T19:05:00Z</cp:lastPrinted>
  <dcterms:created xsi:type="dcterms:W3CDTF">2019-05-15T15:15:00Z</dcterms:created>
  <dcterms:modified xsi:type="dcterms:W3CDTF">2019-05-15T15:15:00Z</dcterms:modified>
</cp:coreProperties>
</file>